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9F3FA0" w14:textId="77777777" w:rsidR="00A53825" w:rsidRPr="00FA62C9" w:rsidRDefault="00A53825" w:rsidP="00A53825">
      <w:pPr>
        <w:tabs>
          <w:tab w:val="left" w:pos="3271"/>
        </w:tabs>
        <w:rPr>
          <w:sz w:val="48"/>
          <w:szCs w:val="48"/>
          <w:lang w:bidi="fa-IR"/>
        </w:rPr>
      </w:pPr>
      <w:r w:rsidRPr="00FA62C9">
        <w:rPr>
          <w:sz w:val="48"/>
          <w:szCs w:val="48"/>
          <w:lang w:bidi="fa-IR"/>
        </w:rPr>
        <w:t xml:space="preserve">Music and the Empathy of the Player Towards </w:t>
      </w:r>
    </w:p>
    <w:p w14:paraId="1075D309" w14:textId="3858B577" w:rsidR="00A53825" w:rsidRPr="00FA62C9" w:rsidRDefault="00A53825" w:rsidP="00A53825">
      <w:pPr>
        <w:tabs>
          <w:tab w:val="left" w:pos="3271"/>
        </w:tabs>
        <w:rPr>
          <w:sz w:val="48"/>
          <w:szCs w:val="48"/>
          <w:lang w:bidi="fa-IR"/>
        </w:rPr>
      </w:pPr>
      <w:r w:rsidRPr="00FA62C9">
        <w:rPr>
          <w:sz w:val="48"/>
          <w:szCs w:val="48"/>
          <w:lang w:bidi="fa-IR"/>
        </w:rPr>
        <w:t xml:space="preserve">the Character in Video Games </w:t>
      </w:r>
    </w:p>
    <w:p w14:paraId="61DCF0F2" w14:textId="77777777" w:rsidR="008A55B5" w:rsidRDefault="008A55B5">
      <w:pPr>
        <w:rPr>
          <w:rFonts w:eastAsia="MS Mincho"/>
        </w:rPr>
      </w:pPr>
    </w:p>
    <w:p w14:paraId="74144C7A" w14:textId="77777777" w:rsidR="008A55B5" w:rsidRDefault="008A55B5">
      <w:pPr>
        <w:pStyle w:val="Author"/>
        <w:rPr>
          <w:rFonts w:eastAsia="MS Mincho"/>
        </w:rPr>
        <w:sectPr w:rsidR="008A55B5" w:rsidSect="006C4648">
          <w:headerReference w:type="default" r:id="rId7"/>
          <w:pgSz w:w="11909" w:h="16834" w:code="9"/>
          <w:pgMar w:top="1080" w:right="734" w:bottom="2434" w:left="734" w:header="720" w:footer="720" w:gutter="0"/>
          <w:cols w:space="720"/>
          <w:docGrid w:linePitch="360"/>
        </w:sectPr>
      </w:pPr>
    </w:p>
    <w:p w14:paraId="49C6D8FC" w14:textId="63880584" w:rsidR="008A55B5" w:rsidRDefault="00E94AF5">
      <w:pPr>
        <w:pStyle w:val="Author"/>
        <w:rPr>
          <w:rFonts w:eastAsia="MS Mincho"/>
        </w:rPr>
      </w:pPr>
      <w:r>
        <w:rPr>
          <w:rFonts w:eastAsia="MS Mincho"/>
        </w:rPr>
        <w:lastRenderedPageBreak/>
        <w:t>Seyed Mostafa Aslmand</w:t>
      </w:r>
    </w:p>
    <w:p w14:paraId="0F2FC4ED" w14:textId="77777777" w:rsidR="00A53825" w:rsidRPr="00A53825" w:rsidRDefault="00A53825" w:rsidP="00A53825">
      <w:pPr>
        <w:tabs>
          <w:tab w:val="left" w:pos="3271"/>
        </w:tabs>
        <w:rPr>
          <w:rtl/>
          <w:lang w:bidi="fa-IR"/>
        </w:rPr>
      </w:pPr>
      <w:r w:rsidRPr="00A53825">
        <w:rPr>
          <w:lang w:bidi="fa-IR"/>
        </w:rPr>
        <w:t>Post Graduate in Music Composition from Tehran University of Art</w:t>
      </w:r>
    </w:p>
    <w:p w14:paraId="3E688CE2" w14:textId="12839223" w:rsidR="008A55B5" w:rsidRDefault="00E94AF5">
      <w:pPr>
        <w:pStyle w:val="Affiliation"/>
        <w:rPr>
          <w:rFonts w:eastAsia="MS Mincho"/>
        </w:rPr>
      </w:pPr>
      <w:r>
        <w:rPr>
          <w:rFonts w:eastAsia="MS Mincho"/>
        </w:rPr>
        <w:t>Tehran, Iran</w:t>
      </w:r>
    </w:p>
    <w:p w14:paraId="4BF18B79" w14:textId="1AD79A2A" w:rsidR="008A55B5" w:rsidRDefault="00C3174A">
      <w:pPr>
        <w:pStyle w:val="Affiliation"/>
        <w:rPr>
          <w:rFonts w:eastAsia="MS Mincho"/>
        </w:rPr>
      </w:pPr>
      <w:r>
        <w:rPr>
          <w:rFonts w:eastAsia="MS Mincho"/>
        </w:rPr>
        <w:t xml:space="preserve">Email: </w:t>
      </w:r>
      <w:r w:rsidR="00E94AF5">
        <w:rPr>
          <w:rFonts w:eastAsia="MS Mincho"/>
        </w:rPr>
        <w:t>mostafa.aslmand@gmail.com</w:t>
      </w:r>
    </w:p>
    <w:p w14:paraId="72AA7966" w14:textId="77777777" w:rsidR="008A55B5" w:rsidRDefault="008A55B5">
      <w:pPr>
        <w:pStyle w:val="Affiliation"/>
        <w:rPr>
          <w:rFonts w:eastAsia="MS Mincho"/>
        </w:rPr>
      </w:pPr>
    </w:p>
    <w:p w14:paraId="11003ABD" w14:textId="77777777" w:rsidR="008A55B5" w:rsidRDefault="008A55B5" w:rsidP="00AF5896">
      <w:pPr>
        <w:jc w:val="both"/>
        <w:rPr>
          <w:rFonts w:eastAsia="MS Mincho"/>
        </w:rPr>
      </w:pPr>
    </w:p>
    <w:p w14:paraId="50DA21BA" w14:textId="77777777" w:rsidR="008A55B5" w:rsidRDefault="008A55B5" w:rsidP="00AF5896">
      <w:pPr>
        <w:jc w:val="both"/>
        <w:rPr>
          <w:rFonts w:eastAsia="MS Mincho"/>
        </w:rPr>
        <w:sectPr w:rsidR="008A55B5" w:rsidSect="006C4648">
          <w:type w:val="continuous"/>
          <w:pgSz w:w="11909" w:h="16834" w:code="9"/>
          <w:pgMar w:top="1080" w:right="734" w:bottom="2434" w:left="734" w:header="720" w:footer="720" w:gutter="0"/>
          <w:cols w:space="720"/>
          <w:docGrid w:linePitch="360"/>
        </w:sectPr>
      </w:pPr>
    </w:p>
    <w:p w14:paraId="0B81F930" w14:textId="5C81A4E7" w:rsidR="00A93220" w:rsidRPr="00A93220" w:rsidRDefault="008A55B5" w:rsidP="00A86DB5">
      <w:pPr>
        <w:tabs>
          <w:tab w:val="left" w:pos="3271"/>
        </w:tabs>
        <w:spacing w:after="200"/>
        <w:ind w:firstLine="272"/>
        <w:jc w:val="both"/>
        <w:rPr>
          <w:b/>
          <w:bCs/>
          <w:sz w:val="18"/>
          <w:szCs w:val="18"/>
          <w:lang w:bidi="fa-IR"/>
        </w:rPr>
      </w:pPr>
      <w:r w:rsidRPr="00C11C8F">
        <w:rPr>
          <w:rFonts w:eastAsia="MS Mincho"/>
          <w:b/>
          <w:bCs/>
          <w:i/>
          <w:iCs/>
        </w:rPr>
        <w:lastRenderedPageBreak/>
        <w:t>Abstract</w:t>
      </w:r>
      <w:r>
        <w:rPr>
          <w:rFonts w:eastAsia="MS Mincho"/>
        </w:rPr>
        <w:t>—</w:t>
      </w:r>
      <w:r w:rsidR="00A93220" w:rsidRPr="00A93220">
        <w:rPr>
          <w:b/>
          <w:bCs/>
          <w:sz w:val="18"/>
          <w:szCs w:val="18"/>
          <w:lang w:bidi="fa-IR"/>
        </w:rPr>
        <w:t xml:space="preserve"> Research about sound and music in video games has multiple dimensions and plays various roles. One of the main responsibilities of the music is to create the connection between the main character in the video game environment and the player which is meant to control that character in the realm of reality. </w:t>
      </w:r>
      <w:r w:rsidR="00A86DB5">
        <w:rPr>
          <w:b/>
          <w:bCs/>
          <w:sz w:val="18"/>
          <w:szCs w:val="18"/>
          <w:lang w:bidi="fa-IR"/>
        </w:rPr>
        <w:t xml:space="preserve"> </w:t>
      </w:r>
      <w:r w:rsidR="00A93220" w:rsidRPr="00A93220">
        <w:rPr>
          <w:b/>
          <w:bCs/>
          <w:sz w:val="18"/>
          <w:szCs w:val="18"/>
          <w:lang w:bidi="fa-IR"/>
        </w:rPr>
        <w:t xml:space="preserve">Besides the various functions related to locations, personalities, and different situations in the gameplay, music has a unique and important responsibility towards the elements associated with the main character. Therefore the music dedicated to a character can be designed in various forms and can appropriately influence the player. </w:t>
      </w:r>
      <w:r w:rsidR="00AF5896">
        <w:rPr>
          <w:b/>
          <w:bCs/>
          <w:sz w:val="18"/>
          <w:szCs w:val="18"/>
          <w:lang w:bidi="fa-IR"/>
        </w:rPr>
        <w:t xml:space="preserve"> </w:t>
      </w:r>
      <w:r w:rsidR="00A93220" w:rsidRPr="00A93220">
        <w:rPr>
          <w:b/>
          <w:bCs/>
          <w:sz w:val="18"/>
          <w:szCs w:val="18"/>
          <w:lang w:bidi="fa-IR"/>
        </w:rPr>
        <w:t>This research aims to review different dimensions of these functionalities; including one of the most important ones which is the existence of theme in music and its relation to the different elements of the game such as the storyline. Moreover, a deep connection between the player and the character can enhance the gameplay experience a</w:t>
      </w:r>
      <w:r w:rsidR="00A86DB5">
        <w:rPr>
          <w:b/>
          <w:bCs/>
          <w:sz w:val="18"/>
          <w:szCs w:val="18"/>
          <w:lang w:bidi="fa-IR"/>
        </w:rPr>
        <w:t xml:space="preserve">s well as the game progression. </w:t>
      </w:r>
      <w:r w:rsidR="00A93220" w:rsidRPr="00A93220">
        <w:rPr>
          <w:b/>
          <w:bCs/>
          <w:sz w:val="18"/>
          <w:szCs w:val="18"/>
          <w:lang w:bidi="fa-IR"/>
        </w:rPr>
        <w:t>The research is done using Library Research Method by analyzing the studies related to finding the connection between music and video game characters and its relation to the understanding an</w:t>
      </w:r>
      <w:r w:rsidR="00333855">
        <w:rPr>
          <w:b/>
          <w:bCs/>
          <w:sz w:val="18"/>
          <w:szCs w:val="18"/>
          <w:lang w:bidi="fa-IR"/>
        </w:rPr>
        <w:t>d comprehension of the player.</w:t>
      </w:r>
    </w:p>
    <w:p w14:paraId="2935495C" w14:textId="7F399DE1" w:rsidR="008A55B5" w:rsidRPr="009B7455" w:rsidRDefault="0072064C" w:rsidP="00A86DB5">
      <w:pPr>
        <w:pStyle w:val="keywords"/>
        <w:spacing w:after="200"/>
        <w:rPr>
          <w:rFonts w:eastAsia="MS Mincho"/>
        </w:rPr>
      </w:pPr>
      <w:r>
        <w:rPr>
          <w:rFonts w:eastAsia="MS Mincho"/>
        </w:rPr>
        <w:t>Keywords—</w:t>
      </w:r>
      <w:r w:rsidR="009B7455" w:rsidRPr="009B7455">
        <w:rPr>
          <w:sz w:val="24"/>
          <w:szCs w:val="24"/>
          <w:lang w:bidi="fa-IR"/>
        </w:rPr>
        <w:t xml:space="preserve"> </w:t>
      </w:r>
      <w:r w:rsidR="009B7455">
        <w:rPr>
          <w:lang w:bidi="fa-IR"/>
        </w:rPr>
        <w:t>video game music; character’s music; theme music;</w:t>
      </w:r>
      <w:r w:rsidR="009B7455" w:rsidRPr="009B7455">
        <w:rPr>
          <w:lang w:bidi="fa-IR"/>
        </w:rPr>
        <w:t xml:space="preserve"> chara</w:t>
      </w:r>
      <w:r w:rsidR="009B7455">
        <w:rPr>
          <w:lang w:bidi="fa-IR"/>
        </w:rPr>
        <w:t>cterization in music; immersion</w:t>
      </w:r>
    </w:p>
    <w:p w14:paraId="22A82AC7" w14:textId="77777777" w:rsidR="009B7455" w:rsidRDefault="009B7455">
      <w:pPr>
        <w:pStyle w:val="keywords"/>
        <w:rPr>
          <w:rFonts w:eastAsia="MS Mincho"/>
        </w:rPr>
      </w:pPr>
    </w:p>
    <w:p w14:paraId="108393E8" w14:textId="5D9EE50C" w:rsidR="005178C6" w:rsidRPr="005178C6" w:rsidRDefault="00D91879" w:rsidP="001173CC">
      <w:pPr>
        <w:spacing w:before="60"/>
      </w:pPr>
      <w:r>
        <w:t>I.</w:t>
      </w:r>
      <w:r w:rsidR="005178C6">
        <w:t xml:space="preserve"> </w:t>
      </w:r>
      <w:r w:rsidR="008964FC">
        <w:t>INTRODUCTION</w:t>
      </w:r>
    </w:p>
    <w:p w14:paraId="2A9CE9C4" w14:textId="76D7C709" w:rsidR="005178C6" w:rsidRPr="005178C6" w:rsidRDefault="005178C6" w:rsidP="001173CC">
      <w:pPr>
        <w:tabs>
          <w:tab w:val="left" w:pos="3271"/>
        </w:tabs>
        <w:spacing w:before="60"/>
        <w:ind w:firstLine="289"/>
        <w:jc w:val="both"/>
        <w:rPr>
          <w:lang w:bidi="fa-IR"/>
        </w:rPr>
      </w:pPr>
      <w:r w:rsidRPr="005178C6">
        <w:rPr>
          <w:lang w:bidi="fa-IR"/>
        </w:rPr>
        <w:t>Nowadays all the researchers have a</w:t>
      </w:r>
      <w:r>
        <w:rPr>
          <w:lang w:bidi="fa-IR"/>
        </w:rPr>
        <w:t xml:space="preserve">ccepted that studies related to </w:t>
      </w:r>
      <w:r w:rsidRPr="005178C6">
        <w:rPr>
          <w:lang w:bidi="fa-IR"/>
        </w:rPr>
        <w:t>video games have become highly dependent on interdisciplinary studies. It seems that the domain of these studies will be expanded further considering the fast-growing pace of technology and its expansion in video games. Here the connection of other art forms can not be neglected as well, because as the most obvious constructing elements of the game environment, it is required to evaluate the related historical studies to update and apply them in the present situation, in order to influence the player correctly.</w:t>
      </w:r>
    </w:p>
    <w:p w14:paraId="60C0CE61" w14:textId="77777777" w:rsidR="005178C6" w:rsidRPr="005178C6" w:rsidRDefault="005178C6" w:rsidP="004111D2">
      <w:pPr>
        <w:tabs>
          <w:tab w:val="left" w:pos="3271"/>
        </w:tabs>
        <w:ind w:firstLine="289"/>
        <w:jc w:val="both"/>
        <w:rPr>
          <w:lang w:bidi="fa-IR"/>
        </w:rPr>
      </w:pPr>
      <w:r w:rsidRPr="005178C6">
        <w:rPr>
          <w:lang w:bidi="fa-IR"/>
        </w:rPr>
        <w:t xml:space="preserve">Video games are in form of multimedia where even if one of the elements doesn’t work properly then the whole functionality will be seriously disturbed. For example, if we eliminate the sounds in a video game we can say that the player will not have a pleasant experience while playing the game. </w:t>
      </w:r>
    </w:p>
    <w:p w14:paraId="5FBA58B2" w14:textId="77777777" w:rsidR="005178C6" w:rsidRPr="005178C6" w:rsidRDefault="005178C6" w:rsidP="005178C6">
      <w:pPr>
        <w:tabs>
          <w:tab w:val="left" w:pos="3271"/>
        </w:tabs>
        <w:jc w:val="both"/>
        <w:rPr>
          <w:lang w:bidi="fa-IR"/>
        </w:rPr>
      </w:pPr>
      <w:r w:rsidRPr="005178C6">
        <w:rPr>
          <w:lang w:bidi="fa-IR"/>
        </w:rPr>
        <w:lastRenderedPageBreak/>
        <w:t xml:space="preserve">Music is one of the most crucial sonic elements in the game and its important influence on the gameplay is undeniable. On the other hand, music has an old historic relation with stories and images, so much that all that has been considered as the connection between music and drama, is rooted in all the concepts that are left behind from the era when music was associated with the initial forms of theatre. Usually when dealing with non-musical elements, the composer tries to form significant musical connections with the elements and move in the same direction or the service of the elements using the language of this art.  However, this can not happen without obtaining the necessary and crucial knowledge and experience in the language of visual inspired music such as film scores.  On the other hand, due to the presence of specific features of recent media creation technologies such as video games, the music composer is forced to match and apply his knowledge accordingly; because the application and implementation of the ideas will be different from the past. </w:t>
      </w:r>
    </w:p>
    <w:p w14:paraId="271CE773" w14:textId="1E191C10" w:rsidR="005178C6" w:rsidRDefault="005178C6" w:rsidP="00AE72B5">
      <w:pPr>
        <w:tabs>
          <w:tab w:val="left" w:pos="3271"/>
        </w:tabs>
        <w:ind w:firstLine="289"/>
        <w:jc w:val="both"/>
        <w:rPr>
          <w:lang w:bidi="fa-IR"/>
        </w:rPr>
      </w:pPr>
      <w:r w:rsidRPr="005178C6">
        <w:rPr>
          <w:lang w:bidi="fa-IR"/>
        </w:rPr>
        <w:t>One of the important issues in regards to music in video games is the attention to the music revolving around the main or hero character. Using music we can build an unbreakable bond between the main character and the player.  In such a way that the player will revisit the character's dedicated music in his mind even when outside the gaming environment. Although this is not a unique feature of game music and rather one of the important characteristics of the art of music itself. However, when entangled with a main story or a performance art element, this abstract art, music, will simultaneously manifest the subject in the mind. Although we will review im</w:t>
      </w:r>
      <w:r>
        <w:rPr>
          <w:lang w:bidi="fa-IR"/>
        </w:rPr>
        <w:t xml:space="preserve">portant topics in this research </w:t>
      </w:r>
      <w:r w:rsidRPr="005178C6">
        <w:rPr>
          <w:lang w:bidi="fa-IR"/>
        </w:rPr>
        <w:t>regarding music in the game only, with relying on important studies in this field we will review from different dimensions the relation between three factors of, music, game character and player.</w:t>
      </w:r>
    </w:p>
    <w:p w14:paraId="445659F8" w14:textId="77777777" w:rsidR="00D91879" w:rsidRDefault="00D91879" w:rsidP="00D91879">
      <w:pPr>
        <w:tabs>
          <w:tab w:val="left" w:pos="3271"/>
        </w:tabs>
        <w:jc w:val="both"/>
        <w:rPr>
          <w:lang w:bidi="fa-IR"/>
        </w:rPr>
      </w:pPr>
    </w:p>
    <w:p w14:paraId="39FFD1D6" w14:textId="620D81FE" w:rsidR="00D91879" w:rsidRDefault="008964FC" w:rsidP="001173CC">
      <w:pPr>
        <w:spacing w:before="60"/>
        <w:rPr>
          <w:lang w:bidi="fa-IR"/>
        </w:rPr>
      </w:pPr>
      <w:r>
        <w:t xml:space="preserve">II. </w:t>
      </w:r>
      <w:r w:rsidRPr="00AA7213">
        <w:rPr>
          <w:lang w:bidi="fa-IR"/>
        </w:rPr>
        <w:t>RESEARCH BACKGROUND</w:t>
      </w:r>
    </w:p>
    <w:p w14:paraId="2BAE7B18" w14:textId="77777777" w:rsidR="004111D2" w:rsidRDefault="00D91879" w:rsidP="001173CC">
      <w:pPr>
        <w:tabs>
          <w:tab w:val="left" w:pos="3271"/>
        </w:tabs>
        <w:spacing w:before="60"/>
        <w:ind w:firstLine="289"/>
        <w:jc w:val="both"/>
        <w:rPr>
          <w:lang w:bidi="fa-IR"/>
        </w:rPr>
      </w:pPr>
      <w:r w:rsidRPr="00D91879">
        <w:rPr>
          <w:lang w:bidi="fa-IR"/>
        </w:rPr>
        <w:t xml:space="preserve">The history of research about music and its relations with the characters in the stories, images and media is as old as the history of the utility of music in these areas, because one of the main responsibilities of music in service towards other art forms is to showcase the unique elements of a non-musical piece.  </w:t>
      </w:r>
      <w:r w:rsidRPr="00D91879">
        <w:rPr>
          <w:lang w:bidi="fa-IR"/>
        </w:rPr>
        <w:lastRenderedPageBreak/>
        <w:t xml:space="preserve">There are numerous books and articles with educational and analytical aspects about video games that can be summarized into a few examples. Aaron Marks (2017) points out the connections between music and characters in video games in his book which has been written for composers as well as sound designers and even game developers. In the seventh chapter of the book, he speaks about topics such as the importance of the theme and aesthetics in association of music with the game characters as well as the progressiveness of the music in video games. In the eighth chapter of the book, the different events and situations that music is required to build a better connection with the player have been pointed out and some suggestions have been shared.  </w:t>
      </w:r>
    </w:p>
    <w:p w14:paraId="55ED181C" w14:textId="77777777" w:rsidR="004111D2" w:rsidRDefault="00D91879" w:rsidP="001173CC">
      <w:pPr>
        <w:tabs>
          <w:tab w:val="left" w:pos="3271"/>
        </w:tabs>
        <w:spacing w:before="60"/>
        <w:ind w:firstLine="289"/>
        <w:jc w:val="both"/>
        <w:rPr>
          <w:lang w:bidi="fa-IR"/>
        </w:rPr>
      </w:pPr>
      <w:r w:rsidRPr="00D91879">
        <w:rPr>
          <w:lang w:bidi="fa-IR"/>
        </w:rPr>
        <w:t xml:space="preserve">Ms.Philips (2014) who is one the most well-known game music composers herself, in the third to the sixth chapter of her book called “ A Composer’s Guide to Game Music”, has analyzed the deep connections of the player with musical elements. Moreover, she has highly emphasized the importance of recognized musical cues and the attention to different music genres in video games. In the third chapter, the deep connection between the player and video games and effects of music on factors such as focus and accuracy on building this connection has been discussed by reviewing and analyzing the related </w:t>
      </w:r>
      <w:r w:rsidR="004111D2">
        <w:rPr>
          <w:lang w:bidi="fa-IR"/>
        </w:rPr>
        <w:t xml:space="preserve">researches and experiments. </w:t>
      </w:r>
    </w:p>
    <w:p w14:paraId="42FF8684" w14:textId="77777777" w:rsidR="004111D2" w:rsidRDefault="00D91879" w:rsidP="001173CC">
      <w:pPr>
        <w:tabs>
          <w:tab w:val="left" w:pos="3271"/>
        </w:tabs>
        <w:spacing w:before="60"/>
        <w:ind w:firstLine="289"/>
        <w:jc w:val="both"/>
        <w:rPr>
          <w:lang w:bidi="fa-IR"/>
        </w:rPr>
      </w:pPr>
      <w:r w:rsidRPr="00D91879">
        <w:rPr>
          <w:lang w:bidi="fa-IR"/>
        </w:rPr>
        <w:t>Tim Summers (2016) in sections of the second and third chapter of his book “ Understanding Video Game Music” published by Cambridge publications discusses the different roles and positions of music concerning different topics including the character in the video game. He describes the aesthetics as well as the deep emotional connection in players and points out the role of game music here by reviewing examples a</w:t>
      </w:r>
      <w:r w:rsidR="004111D2">
        <w:rPr>
          <w:lang w:bidi="fa-IR"/>
        </w:rPr>
        <w:t>nd analysis of different cases.</w:t>
      </w:r>
    </w:p>
    <w:p w14:paraId="457A58F8" w14:textId="77777777" w:rsidR="00F625F7" w:rsidRDefault="00D91879" w:rsidP="001173CC">
      <w:pPr>
        <w:tabs>
          <w:tab w:val="left" w:pos="3271"/>
        </w:tabs>
        <w:spacing w:before="60"/>
        <w:ind w:firstLine="289"/>
        <w:jc w:val="both"/>
        <w:rPr>
          <w:lang w:bidi="fa-IR"/>
        </w:rPr>
      </w:pPr>
      <w:r w:rsidRPr="00D91879">
        <w:rPr>
          <w:lang w:bidi="fa-IR"/>
        </w:rPr>
        <w:t>Hoeckner (2011) and colleagues have reviewed an experiment about the effects of music on sympathy and empathy towards the characters in a paper titled “ Film Music Influences How Vie</w:t>
      </w:r>
      <w:r w:rsidR="00F625F7">
        <w:rPr>
          <w:lang w:bidi="fa-IR"/>
        </w:rPr>
        <w:t>wers Relate To The Characters”.</w:t>
      </w:r>
    </w:p>
    <w:p w14:paraId="6EA66DC7" w14:textId="55917929" w:rsidR="00D91879" w:rsidRDefault="00D91879" w:rsidP="004424C5">
      <w:pPr>
        <w:tabs>
          <w:tab w:val="left" w:pos="3271"/>
        </w:tabs>
        <w:spacing w:before="60"/>
        <w:ind w:firstLine="289"/>
        <w:jc w:val="both"/>
        <w:rPr>
          <w:lang w:bidi="fa-IR"/>
        </w:rPr>
      </w:pPr>
      <w:r w:rsidRPr="00D91879">
        <w:rPr>
          <w:lang w:bidi="fa-IR"/>
        </w:rPr>
        <w:t>Also, Brown (2020) an</w:t>
      </w:r>
      <w:r w:rsidR="004424C5">
        <w:rPr>
          <w:lang w:bidi="fa-IR"/>
        </w:rPr>
        <w:t xml:space="preserve">d colleagues in research titled </w:t>
      </w:r>
      <w:r w:rsidR="004424C5" w:rsidRPr="00D91879">
        <w:rPr>
          <w:lang w:bidi="fa-IR"/>
        </w:rPr>
        <w:t xml:space="preserve">“ </w:t>
      </w:r>
      <w:r w:rsidRPr="00D91879">
        <w:rPr>
          <w:lang w:bidi="fa-IR"/>
        </w:rPr>
        <w:t xml:space="preserve">Music Enhances Empathic Engagement With Characters In Films” found out that adding background music to video clips can increase the empathy of participants towards the characters in comparison with the video clips with no music. </w:t>
      </w:r>
    </w:p>
    <w:p w14:paraId="44EC4439" w14:textId="77777777" w:rsidR="00D7633B" w:rsidRDefault="00D7633B" w:rsidP="00D7633B">
      <w:pPr>
        <w:tabs>
          <w:tab w:val="left" w:pos="3271"/>
        </w:tabs>
        <w:jc w:val="both"/>
        <w:rPr>
          <w:lang w:bidi="fa-IR"/>
        </w:rPr>
      </w:pPr>
    </w:p>
    <w:p w14:paraId="660D092F" w14:textId="5CB61B71" w:rsidR="00D7633B" w:rsidRDefault="008964FC" w:rsidP="001173CC">
      <w:pPr>
        <w:spacing w:before="60"/>
        <w:rPr>
          <w:lang w:bidi="fa-IR"/>
        </w:rPr>
      </w:pPr>
      <w:r>
        <w:rPr>
          <w:lang w:bidi="fa-IR"/>
        </w:rPr>
        <w:t xml:space="preserve">III. </w:t>
      </w:r>
      <w:r w:rsidRPr="00AA7213">
        <w:rPr>
          <w:lang w:bidi="fa-IR"/>
        </w:rPr>
        <w:t>CHARACTER AND THE DEDICATED MUSIC</w:t>
      </w:r>
    </w:p>
    <w:p w14:paraId="5AAE03BF" w14:textId="4A48F25E" w:rsidR="00D7633B" w:rsidRPr="00D7633B" w:rsidRDefault="00D7633B" w:rsidP="001173CC">
      <w:pPr>
        <w:tabs>
          <w:tab w:val="left" w:pos="3271"/>
        </w:tabs>
        <w:spacing w:before="60"/>
        <w:ind w:firstLine="289"/>
        <w:jc w:val="both"/>
        <w:rPr>
          <w:lang w:bidi="fa-IR"/>
        </w:rPr>
      </w:pPr>
      <w:r w:rsidRPr="00D7633B">
        <w:rPr>
          <w:lang w:bidi="fa-IR"/>
        </w:rPr>
        <w:t>“Character” in video games is a complex topic. When we speak about cha</w:t>
      </w:r>
      <w:r w:rsidR="001173CC">
        <w:rPr>
          <w:lang w:bidi="fa-IR"/>
        </w:rPr>
        <w:t xml:space="preserve">racter usually it signifies the </w:t>
      </w:r>
      <w:r w:rsidRPr="00D7633B">
        <w:rPr>
          <w:lang w:bidi="fa-IR"/>
        </w:rPr>
        <w:t xml:space="preserve">“Narrative” factor.  this is the reason behind the complexity of the character concept in video games. Because it’s the actions of the player that forms the narrative at least in its visible aspect. But a defined goal is a more important issue, therefore the actions in video games are considered to be more dramatic[1]. If this goal is set within the frame of the story it can make these tensions seem even more dramatic. The player subconsciously forms a responsibility </w:t>
      </w:r>
      <w:r w:rsidRPr="00D7633B">
        <w:rPr>
          <w:lang w:bidi="fa-IR"/>
        </w:rPr>
        <w:lastRenderedPageBreak/>
        <w:t xml:space="preserve">towards the character when taking over control of the character and tries to overcome the obstacles considering the rules of the game which present a number of challenges to the player. Meanwhile, if there is a story incorporated then besides solving and passing through the obstacles the player’s mind will also divert towards the issues and challenges in the storyline. Even though the storyline is designed in advance, it does seem like that the player himself is playing the role, because the character in the game is under his command. </w:t>
      </w:r>
    </w:p>
    <w:p w14:paraId="60D2AFEB" w14:textId="77777777" w:rsidR="00D7633B" w:rsidRPr="00D7633B" w:rsidRDefault="00D7633B" w:rsidP="00D7633B">
      <w:pPr>
        <w:tabs>
          <w:tab w:val="left" w:pos="3271"/>
        </w:tabs>
        <w:ind w:firstLine="289"/>
        <w:jc w:val="both"/>
        <w:rPr>
          <w:lang w:bidi="fa-IR"/>
        </w:rPr>
      </w:pPr>
      <w:r w:rsidRPr="00D7633B">
        <w:rPr>
          <w:lang w:bidi="fa-IR"/>
        </w:rPr>
        <w:t xml:space="preserve">It’s obvious that the effect of music in media can not be denied. One of the main responsibilities of music is enhancing emotions. If the music can function in accordance with the story then it can multiply the emotions transferred to the player in different situations and events of the story. However, if the characterization is not strong then the music with all its miraculous powers cannot express all the elements of the character in a musical language.  For example, if there are obvious contradictions in similar situations in regards to the characterization of the hero, the music will seem out of the place too. Because the character isn’t formed properly, the music can not manifest as an expression of the character.  For example, if the facial features of the character are designed according to the inner characteristics of the personality then there will be a higher chance of transferring more believable emotions to the audience[2]. If the character has the best design and highest effectiveness based on narrative and graphic design aspects, then the lack of harmonization and suitability of music with the character can seriously harm the personality. Here the music has been a cause of contradiction. If there is a specific story then the music composer will analyze and understand the identities of the character in the frame of the story in a better way. Therefore a musical interpretation of the character will be formed and this can be considered as the most significant musical responsibility in the manifestation of the character. This is called “ Theme “. </w:t>
      </w:r>
    </w:p>
    <w:p w14:paraId="0DB3BC0A" w14:textId="77777777" w:rsidR="00D7633B" w:rsidRPr="00D7633B" w:rsidRDefault="00D7633B" w:rsidP="00D7633B">
      <w:pPr>
        <w:tabs>
          <w:tab w:val="left" w:pos="3271"/>
        </w:tabs>
        <w:ind w:firstLine="289"/>
        <w:jc w:val="both"/>
        <w:rPr>
          <w:lang w:bidi="fa-IR"/>
        </w:rPr>
      </w:pPr>
      <w:r w:rsidRPr="00D7633B">
        <w:rPr>
          <w:lang w:bidi="fa-IR"/>
        </w:rPr>
        <w:t xml:space="preserve">In music, the theme is the very idea that is utilized to initiate and build the foundation of the work for the composer[3].  Considering the function of the theme, this concept can also be extended in video game music, given the variations in the theme are based on the changes of different tension levels in the narration and are following the gameplay. These variations will lead to multiple combinations in composition that each will be in accordance with the character.  For example, once the character is in a position of victory and success then the music is composed in a bright and glorifying manner and when the character is in despair and an undesired condition then the theme will be express a dark and melancholy ambient accordingly. However, if the personalities and inner desires of the character are meant to dominant the situational appearance, then the music represents the character’s inner and mental indicators in a different dimension which can be against the game flow; in such a way that when the player is about to lose, the music acts as an inspiration to encourage the player to continue. In other words, this technique positions the music </w:t>
      </w:r>
      <w:r w:rsidRPr="00D7633B">
        <w:rPr>
          <w:lang w:bidi="fa-IR"/>
        </w:rPr>
        <w:lastRenderedPageBreak/>
        <w:t xml:space="preserve">opposite the unfolding events of the game[4]. It's interesting to know that this approach to music is a common technique in film scores as well[5]. </w:t>
      </w:r>
    </w:p>
    <w:p w14:paraId="6A8E7796" w14:textId="77777777" w:rsidR="00AE72B5" w:rsidRDefault="00D7633B" w:rsidP="00D7633B">
      <w:pPr>
        <w:tabs>
          <w:tab w:val="left" w:pos="3271"/>
        </w:tabs>
        <w:ind w:firstLine="289"/>
        <w:jc w:val="both"/>
        <w:rPr>
          <w:lang w:bidi="fa-IR"/>
        </w:rPr>
      </w:pPr>
      <w:r w:rsidRPr="00D7633B">
        <w:rPr>
          <w:lang w:bidi="fa-IR"/>
        </w:rPr>
        <w:t xml:space="preserve">It must be considered that the description and importance of the theme in the video games based on a particular subject, should be composed in accordance to consisting structural and behavioral features of the same subject or the character.  If the game is based on the hero of the story then the theme must be inspired by the inner and outer behaviors of the character. Moreover, considering the adventurous nature of the game, the theme must have flexibility and adaptivity towards various changes without losing its characteristics; although it must be considered that this does not reflect limiting the expansion of musical ideas and here it is only discussed in regards to the theme itself and related variations of it. There is a need for further research related to the timing and methods of expansion of every theme in different situations </w:t>
      </w:r>
      <w:r w:rsidR="00AE72B5">
        <w:rPr>
          <w:lang w:bidi="fa-IR"/>
        </w:rPr>
        <w:t>of the game.</w:t>
      </w:r>
    </w:p>
    <w:p w14:paraId="415AEB37" w14:textId="77777777" w:rsidR="004111D2" w:rsidRDefault="00D7633B" w:rsidP="00D7633B">
      <w:pPr>
        <w:tabs>
          <w:tab w:val="left" w:pos="3271"/>
        </w:tabs>
        <w:ind w:firstLine="289"/>
        <w:jc w:val="both"/>
        <w:rPr>
          <w:lang w:bidi="fa-IR"/>
        </w:rPr>
      </w:pPr>
      <w:r w:rsidRPr="00D7633B">
        <w:rPr>
          <w:lang w:bidi="fa-IR"/>
        </w:rPr>
        <w:t>Another point to consider about dedicated music to the character or the theme is that majority of its creation in the composer's imagination is dependent on the existence of the storyline[6]. This concept might be more understandable for film music composers, but in video games, there isn’t always a defined storyline. That’s the reason the presence of story for a better connection of the player with the character was mentioned earlier; with the presence of storyline, the creation of the theme and its arrangement and composition will build stronger associations in the composer’s mind. One of the reasons behind forming a habit is the constant repetition of it. Certainly, those who spend hours, days and weeks engaging in different conditions and situations with a character, in some ways they will get used to that character. In music too if the repetitions of ideas occur appropriately then will lead to the attachment of the audience. Therefore if these two factors are presented simultaneously it will form deep con</w:t>
      </w:r>
      <w:r w:rsidR="004111D2">
        <w:rPr>
          <w:lang w:bidi="fa-IR"/>
        </w:rPr>
        <w:t>nections in players experience.</w:t>
      </w:r>
    </w:p>
    <w:p w14:paraId="4341942A" w14:textId="57FE78EB" w:rsidR="00D7633B" w:rsidRPr="00D7633B" w:rsidRDefault="00D7633B" w:rsidP="00D7633B">
      <w:pPr>
        <w:tabs>
          <w:tab w:val="left" w:pos="3271"/>
        </w:tabs>
        <w:ind w:firstLine="289"/>
        <w:jc w:val="both"/>
        <w:rPr>
          <w:lang w:bidi="fa-IR"/>
        </w:rPr>
      </w:pPr>
      <w:r w:rsidRPr="00D7633B">
        <w:rPr>
          <w:lang w:bidi="fa-IR"/>
        </w:rPr>
        <w:t xml:space="preserve">Changes in the theme along with the inner changes of a character during the turns and twists of the storyline can increase the sensory experience of the audience which is following and getting to know the journey, battles and all the behaviors of the character[7].  Although it must be considered that aimless, inappropriate and unscientific repetition not only will not improve the connections with the character and other subjects, but it can produce an opposite effect and cause boredom and monotonousness. Therefore the purpose of using repetition, producing and designing it is highly dependent on the level of musical knowledge.  </w:t>
      </w:r>
    </w:p>
    <w:p w14:paraId="63EC5560" w14:textId="77777777" w:rsidR="005413F3" w:rsidRDefault="005413F3" w:rsidP="00D7633B">
      <w:pPr>
        <w:rPr>
          <w:lang w:bidi="fa-IR"/>
        </w:rPr>
      </w:pPr>
    </w:p>
    <w:p w14:paraId="59F42417" w14:textId="0AA068C1" w:rsidR="005413F3" w:rsidRDefault="005413F3" w:rsidP="00CD374B">
      <w:pPr>
        <w:spacing w:before="60" w:after="60"/>
        <w:rPr>
          <w:lang w:bidi="fa-IR"/>
        </w:rPr>
      </w:pPr>
      <w:r>
        <w:rPr>
          <w:lang w:bidi="fa-IR"/>
        </w:rPr>
        <w:t xml:space="preserve">IV. </w:t>
      </w:r>
      <w:r w:rsidR="008964FC" w:rsidRPr="00AA7213">
        <w:rPr>
          <w:lang w:bidi="fa-IR"/>
        </w:rPr>
        <w:t xml:space="preserve">DRAMA AND IMPORTANCE OF THE GENRE </w:t>
      </w:r>
    </w:p>
    <w:p w14:paraId="05B95C7B" w14:textId="77777777" w:rsidR="004111D2" w:rsidRDefault="005413F3" w:rsidP="00CD374B">
      <w:pPr>
        <w:tabs>
          <w:tab w:val="left" w:pos="3271"/>
        </w:tabs>
        <w:spacing w:after="60"/>
        <w:ind w:firstLine="289"/>
        <w:jc w:val="both"/>
        <w:rPr>
          <w:lang w:bidi="fa-IR"/>
        </w:rPr>
      </w:pPr>
      <w:r w:rsidRPr="005413F3">
        <w:rPr>
          <w:lang w:bidi="fa-IR"/>
        </w:rPr>
        <w:t xml:space="preserve">Although following the narration necessarily doesn’t mean the player identifies with the character but maybe it is fair to say that if all the specific conditions such as incredible graphic design and relatable historic or social storylines etc... are in place then that’s when other factors including the music must </w:t>
      </w:r>
      <w:r w:rsidRPr="005413F3">
        <w:rPr>
          <w:lang w:bidi="fa-IR"/>
        </w:rPr>
        <w:lastRenderedPageBreak/>
        <w:t xml:space="preserve">be suitable and on the same page too for the player to identify with the character. Although it must be considered that to see through the character’s eyes in video games is different from movies and literature.  Because in the latter it’s the narration that makes us follow but in the video games the player is the hero of the story or at least taking a role as a small part of the adventure. This is the reason why the phrase Dramatic Tension is one of the most important concepts in the world of video games; that can be interpreted as the emotional response of the audience to the conflict of two opposing forces manifested in a narration [8]. In other words, it's the emotion which is formed during the tensions in the narration or an event in the video game. Its the feeling of the audience towards the unfolding events related to the character or characters under the control of the player in the video game [9]. It might be possible to explain this interpretation with the concept of Emotional Immersion too which is also related to Narrative immersion. In this description attracting the player’s attention in the game using exciting progress in the story and </w:t>
      </w:r>
      <w:r w:rsidR="004111D2">
        <w:rPr>
          <w:lang w:bidi="fa-IR"/>
        </w:rPr>
        <w:t>the character is mentioned [8].</w:t>
      </w:r>
    </w:p>
    <w:p w14:paraId="2B24F9F8" w14:textId="236975C4" w:rsidR="005413F3" w:rsidRPr="005413F3" w:rsidRDefault="005413F3" w:rsidP="004111D2">
      <w:pPr>
        <w:tabs>
          <w:tab w:val="left" w:pos="3271"/>
        </w:tabs>
        <w:ind w:firstLine="289"/>
        <w:jc w:val="both"/>
        <w:rPr>
          <w:lang w:bidi="fa-IR"/>
        </w:rPr>
      </w:pPr>
      <w:r w:rsidRPr="005413F3">
        <w:rPr>
          <w:lang w:bidi="fa-IR"/>
        </w:rPr>
        <w:t xml:space="preserve">The two,  the story and the character are the same elements pointed out at the beginning of this research. If we were intended to evaluate the relation between music and narrative concepts based on history, we can state that music metaphors are highly related to the characteristics of the 18th and 19th-century schools of thought. There are important concepts in these thought structures that a major part of them are built on the operatic form, where the listener in some ways is encouraged to identify with the imaginary characters </w:t>
      </w:r>
      <w:r w:rsidR="004424C5">
        <w:rPr>
          <w:lang w:bidi="fa-IR"/>
        </w:rPr>
        <w:t>within an expanding drama [10].</w:t>
      </w:r>
    </w:p>
    <w:p w14:paraId="44967689" w14:textId="77777777" w:rsidR="005413F3" w:rsidRPr="005413F3" w:rsidRDefault="005413F3" w:rsidP="005413F3">
      <w:pPr>
        <w:tabs>
          <w:tab w:val="left" w:pos="3271"/>
        </w:tabs>
        <w:ind w:firstLine="289"/>
        <w:jc w:val="both"/>
        <w:rPr>
          <w:lang w:bidi="fa-IR"/>
        </w:rPr>
      </w:pPr>
      <w:r w:rsidRPr="005413F3">
        <w:rPr>
          <w:lang w:bidi="fa-IR"/>
        </w:rPr>
        <w:t xml:space="preserve">Considering the significance of the storyline for the formation of dedicated music for a character or the theme, the utility of music can be considered here based on the limitations of the game genre.  Although all genres can include an imaginary or decorative character; the existence of a character with the ability to be defined in a story kind of ambient, besides leading to the correct incorporation of the music dedicated to the character in the best way, can help to build a better and stronger connection between the character and the player; for the fact that during the gameplay all the events revolve around the main character or the hero of the story. For example in Strategy types of games usually, the player is not dealing with a specific character in an exclusive story but manages a particular nation or group in various situations, times and places. However, in regards to this research, we can point out Adventure games among all the video game genres. This genre highly engages the player with the events occurring in the game and the most important and obvious characteristic of this genre is a narration and story that engages one with different challenges for reaching a specific goal or goals. </w:t>
      </w:r>
    </w:p>
    <w:p w14:paraId="5B4E3EA2" w14:textId="77777777" w:rsidR="005413F3" w:rsidRPr="005413F3" w:rsidRDefault="005413F3" w:rsidP="005413F3">
      <w:pPr>
        <w:tabs>
          <w:tab w:val="left" w:pos="3271"/>
        </w:tabs>
        <w:ind w:firstLine="289"/>
        <w:jc w:val="both"/>
        <w:rPr>
          <w:lang w:bidi="fa-IR"/>
        </w:rPr>
      </w:pPr>
      <w:r w:rsidRPr="005413F3">
        <w:rPr>
          <w:lang w:bidi="fa-IR"/>
        </w:rPr>
        <w:t xml:space="preserve">Although nowadays many video games are mixed-genres or sub-genres. For example, the Adventure genre can be a representation of the Role-Playing and Action genres. Therefore all these genres can utilize all the mentioned abilities. In the mentioned genres there is high importance of the relation </w:t>
      </w:r>
      <w:r w:rsidRPr="005413F3">
        <w:rPr>
          <w:lang w:bidi="fa-IR"/>
        </w:rPr>
        <w:lastRenderedPageBreak/>
        <w:t>between the music and emotions of the player. Moreover, due to all the various locations available to discover, change of the music mode in those situations creates unique and serious challenges for the music composer [4]. Experiencing the concepts mentioned above such as immersion, will lead to bonding beyond just an emotional attachment towards the character of a video game; in this research, we call that empathy with the character, which a majority of it is due to the music. Because music can cause empathy with the character when presented in familiar layers of understanding  [11].</w:t>
      </w:r>
    </w:p>
    <w:p w14:paraId="63C5B706" w14:textId="5B44BCF1" w:rsidR="005413F3" w:rsidRPr="005413F3" w:rsidRDefault="005413F3" w:rsidP="005413F3">
      <w:pPr>
        <w:tabs>
          <w:tab w:val="left" w:pos="3271"/>
        </w:tabs>
        <w:ind w:firstLine="289"/>
        <w:jc w:val="both"/>
        <w:rPr>
          <w:lang w:bidi="fa-IR"/>
        </w:rPr>
      </w:pPr>
      <w:r w:rsidRPr="005413F3">
        <w:rPr>
          <w:lang w:bidi="fa-IR"/>
        </w:rPr>
        <w:t xml:space="preserve">Based on the researches done, those who cannot comprehend and express their emotions can still receive similar inputs from music just like others. The experiment which was done on people suffering from autism proved that because of the unique power of music, even they demonstrate natural emotions and respond like others towards sorrowful or joyful music. In fact, the research demonstrates that they subconsciously relate to a character in form of music and therefore are able to express their emotions [12]. This theory shows the power of music in evoking emotions and can be the key to obtaining an empathetic state with the character. In other words, the composers must focus on the emotions of the characters so a player can create the strongest bond and sense of empathy with them and formulate situations that trigger extreme emotions. The goal must be to help the player to experience absolute immersion [11]. </w:t>
      </w:r>
    </w:p>
    <w:p w14:paraId="7C942641" w14:textId="5A8C7868" w:rsidR="005413F3" w:rsidRPr="00AA7213" w:rsidRDefault="005413F3" w:rsidP="00D7633B">
      <w:pPr>
        <w:rPr>
          <w:lang w:bidi="fa-IR"/>
        </w:rPr>
      </w:pPr>
    </w:p>
    <w:p w14:paraId="6C816B1D" w14:textId="6A6EF1DC" w:rsidR="005413F3" w:rsidRDefault="008964FC" w:rsidP="00CD374B">
      <w:pPr>
        <w:rPr>
          <w:lang w:bidi="fa-IR"/>
        </w:rPr>
      </w:pPr>
      <w:r>
        <w:rPr>
          <w:lang w:bidi="fa-IR"/>
        </w:rPr>
        <w:t xml:space="preserve">V. </w:t>
      </w:r>
      <w:r w:rsidRPr="00AA7213">
        <w:rPr>
          <w:lang w:bidi="fa-IR"/>
        </w:rPr>
        <w:t xml:space="preserve">MUSIC WITHIN OR OUTSIDE THE GAMEPLAY </w:t>
      </w:r>
    </w:p>
    <w:p w14:paraId="1BD4044D" w14:textId="108C88A0" w:rsidR="005413F3" w:rsidRPr="00AA7213" w:rsidRDefault="008964FC" w:rsidP="00CD374B">
      <w:pPr>
        <w:rPr>
          <w:lang w:bidi="fa-IR"/>
        </w:rPr>
      </w:pPr>
      <w:r w:rsidRPr="00AA7213">
        <w:rPr>
          <w:lang w:bidi="fa-IR"/>
        </w:rPr>
        <w:t>YET ACCORDING TO THE GAMEPLAY</w:t>
      </w:r>
    </w:p>
    <w:p w14:paraId="49FC777F" w14:textId="7A62264E" w:rsidR="008964FC" w:rsidRPr="008964FC" w:rsidRDefault="008964FC" w:rsidP="00492B47">
      <w:pPr>
        <w:tabs>
          <w:tab w:val="left" w:pos="3271"/>
        </w:tabs>
        <w:spacing w:before="60"/>
        <w:ind w:firstLine="289"/>
        <w:jc w:val="both"/>
        <w:rPr>
          <w:lang w:bidi="fa-IR"/>
        </w:rPr>
      </w:pPr>
      <w:r w:rsidRPr="008964FC">
        <w:rPr>
          <w:lang w:bidi="fa-IR"/>
        </w:rPr>
        <w:t xml:space="preserve">As you already know the music within the gameplay of video games is nonlinear and should be designed responsively. It’s the same nonlinear structure that forms a majority of the character’s behavior based on the player’s decisions. In fact, if the music cannot represent the situation accurately and follow the game atmosphere then it will cause the connection between the player and the character to break apart and therefore the clear understanding of the present situation won't be possible for the player and can even cause the player to make the wrong decisions. We should always consider that the main goal of changes and modulations in music at the right times is solely to increase the specific emotional connection and enhance the experience of every player. </w:t>
      </w:r>
    </w:p>
    <w:p w14:paraId="758111DD" w14:textId="77777777" w:rsidR="008964FC" w:rsidRPr="008964FC" w:rsidRDefault="008964FC" w:rsidP="008964FC">
      <w:pPr>
        <w:tabs>
          <w:tab w:val="left" w:pos="3271"/>
        </w:tabs>
        <w:ind w:firstLine="289"/>
        <w:jc w:val="both"/>
        <w:rPr>
          <w:lang w:bidi="fa-IR"/>
        </w:rPr>
      </w:pPr>
      <w:r w:rsidRPr="008964FC">
        <w:rPr>
          <w:lang w:bidi="fa-IR"/>
        </w:rPr>
        <w:t xml:space="preserve">In video games, the music composers and game developers work together in order to finalize which parameters in the game influence the music playback. These elements can be used for controlling,  measuring the effectiveness or changing the textures of the music. Parameters that influence the music can consist of storyline progress and changes in time and space or the existence of clues or other points [13]. Music is under the command of the game and a majority of these commands are dependent on the player’s conduct.  For example when the road bifurcates, if the player chooses to enter road number one then the music will change and transform to a different mode according to that situation and if the player enters road number </w:t>
      </w:r>
      <w:r w:rsidRPr="008964FC">
        <w:rPr>
          <w:lang w:bidi="fa-IR"/>
        </w:rPr>
        <w:lastRenderedPageBreak/>
        <w:t xml:space="preserve">two then the music will play and change accordingly. Transformation manner and the music pieces are defined by the composer in advance; however, the timing for playback is very important. Here the music is composed based on the places and conditions so it can be matched with that situation. This type of music in video games is known as Adaptive music. In this situation, the character which is guided or accompanied by the player defines the theme and background aspects of the music in that specific part. In fact, there are various changes in the mode based on the situation of the character that the music adapts to, in order to maintain the optimal connection between the character and the player.  </w:t>
      </w:r>
    </w:p>
    <w:p w14:paraId="73974FAE" w14:textId="77777777" w:rsidR="008964FC" w:rsidRPr="008964FC" w:rsidRDefault="008964FC" w:rsidP="008964FC">
      <w:pPr>
        <w:tabs>
          <w:tab w:val="left" w:pos="3271"/>
        </w:tabs>
        <w:ind w:firstLine="289"/>
        <w:jc w:val="both"/>
        <w:rPr>
          <w:lang w:bidi="fa-IR"/>
        </w:rPr>
      </w:pPr>
      <w:r w:rsidRPr="008964FC">
        <w:rPr>
          <w:lang w:bidi="fa-IR"/>
        </w:rPr>
        <w:t xml:space="preserve">Another kind of background music in video games is based on the methods where artificial intelligence is used to create the details and elements of the music. In regards to this system which is also called Generative Music, a definite standardized system for the creation of music in all the situations and conditions doesn’t exist. Although the researchers of game music and the programmers are highly concerned to create the most ideal and intelligent system for this purpose. </w:t>
      </w:r>
    </w:p>
    <w:p w14:paraId="0ED8C4EB" w14:textId="0CAB5BF6" w:rsidR="008964FC" w:rsidRPr="008964FC" w:rsidRDefault="008964FC" w:rsidP="00492B47">
      <w:pPr>
        <w:tabs>
          <w:tab w:val="left" w:pos="3271"/>
        </w:tabs>
        <w:ind w:firstLine="289"/>
        <w:jc w:val="both"/>
        <w:rPr>
          <w:lang w:bidi="fa-IR"/>
        </w:rPr>
      </w:pPr>
      <w:r w:rsidRPr="008964FC">
        <w:rPr>
          <w:lang w:bidi="fa-IR"/>
        </w:rPr>
        <w:t>In this system, elements of music may be created and changed during the gameplay, based on different situations of the character by systematic automation</w:t>
      </w:r>
      <w:r w:rsidR="00492B47">
        <w:rPr>
          <w:lang w:bidi="fa-IR"/>
        </w:rPr>
        <w:t xml:space="preserve"> using a series of algorithms. </w:t>
      </w:r>
      <w:r w:rsidRPr="008964FC">
        <w:rPr>
          <w:lang w:bidi="fa-IR"/>
        </w:rPr>
        <w:t xml:space="preserve">Perhaps the initial concern would be the inappropriate changes in the character's theme. But this issue has been worked out already. It means that algorithms can be used to make changes based on the theme while preserving the characteristics of the original theme [4]. However, there aren’t enough information and experiments on how much these changes can be possibly effective for creating the connection between the player and character in different situations and it cannot be ensured that the spirit of music especially for the main character of the game would be preserved and lead to evoking specific emotions in the player. Even though there are researches done to experiment and review the fusion of adaptive and generative music related to models based on emotion but the methods can not be considered credible and trustable in every practical project [14].  Because specific models of each area are scientifically invalid in other subjects. </w:t>
      </w:r>
    </w:p>
    <w:p w14:paraId="2D0724D8" w14:textId="77777777" w:rsidR="008964FC" w:rsidRPr="008964FC" w:rsidRDefault="008964FC" w:rsidP="008964FC">
      <w:pPr>
        <w:tabs>
          <w:tab w:val="left" w:pos="3271"/>
        </w:tabs>
        <w:ind w:firstLine="289"/>
        <w:jc w:val="both"/>
        <w:rPr>
          <w:lang w:bidi="fa-IR"/>
        </w:rPr>
      </w:pPr>
      <w:r w:rsidRPr="008964FC">
        <w:rPr>
          <w:lang w:bidi="fa-IR"/>
        </w:rPr>
        <w:t xml:space="preserve">Music composition is associated with the smallest details from the character’s various behaviors to complexities of the story and different topics in the game.  Therefore, there isn’t any guarantee that we can create an appropriate and of course deep connection between the player and the character using music based on these limited models. </w:t>
      </w:r>
    </w:p>
    <w:p w14:paraId="061D3229" w14:textId="77777777" w:rsidR="008964FC" w:rsidRPr="008964FC" w:rsidRDefault="008964FC" w:rsidP="00492B47">
      <w:pPr>
        <w:tabs>
          <w:tab w:val="left" w:pos="3271"/>
        </w:tabs>
        <w:ind w:firstLine="289"/>
        <w:jc w:val="both"/>
        <w:rPr>
          <w:lang w:bidi="fa-IR"/>
        </w:rPr>
      </w:pPr>
      <w:r w:rsidRPr="008964FC">
        <w:rPr>
          <w:lang w:bidi="fa-IR"/>
        </w:rPr>
        <w:t xml:space="preserve">It is impossible to substitute a music composer’s creativity for the interpretation and enhancement of a subject. The music composer produces the main features and perhaps other musical features such as some of the background ambient can be left to these systems [15]. Nowadays the game developers pay special attention to details to represent all the items as realistic as possible. Here it will be unsatisfactory if the music seems artificial. We should not forget that if the character designers are trying to build deep emotional and spiritual connections </w:t>
      </w:r>
      <w:r w:rsidRPr="008964FC">
        <w:rPr>
          <w:lang w:bidi="fa-IR"/>
        </w:rPr>
        <w:lastRenderedPageBreak/>
        <w:t xml:space="preserve">with the audience then the music composers must follow the same path. It seems that the music dedicated to the character is in fact part of the character which is expressed with sonic elements. </w:t>
      </w:r>
    </w:p>
    <w:p w14:paraId="399DBF18" w14:textId="77777777" w:rsidR="00492B47" w:rsidRDefault="008964FC" w:rsidP="008964FC">
      <w:pPr>
        <w:tabs>
          <w:tab w:val="left" w:pos="3271"/>
        </w:tabs>
        <w:ind w:firstLine="289"/>
        <w:jc w:val="both"/>
        <w:rPr>
          <w:lang w:bidi="fa-IR"/>
        </w:rPr>
      </w:pPr>
      <w:r w:rsidRPr="008964FC">
        <w:rPr>
          <w:lang w:bidi="fa-IR"/>
        </w:rPr>
        <w:t>The existence of different sections between the game can be considered as one of the most important differences between video games and Cinema. These sections besides preparing the player can also be beneficial in creating relief for the player as a resting point. However, the music doesn’t stop here as well and can appear for different purposes. Even though during these sections music is linear; because it’s playing outside the gameplay, but the connection with the elements within the game is preserved and even sometimes can play the role of guidance for the player [9]. For example, the music can be exclusive to a space or place that has been introduced previously or is about to happen in future. Such as the theme music of the character that plays during the Load Screen along with the graphics which is presented to the audience as a way to remember and connect back to</w:t>
      </w:r>
      <w:r w:rsidR="00492B47">
        <w:rPr>
          <w:lang w:bidi="fa-IR"/>
        </w:rPr>
        <w:t xml:space="preserve"> the character.</w:t>
      </w:r>
    </w:p>
    <w:p w14:paraId="291A1182" w14:textId="73B8CC6A" w:rsidR="008964FC" w:rsidRPr="008964FC" w:rsidRDefault="008964FC" w:rsidP="008964FC">
      <w:pPr>
        <w:tabs>
          <w:tab w:val="left" w:pos="3271"/>
        </w:tabs>
        <w:ind w:firstLine="289"/>
        <w:jc w:val="both"/>
        <w:rPr>
          <w:lang w:bidi="fa-IR"/>
        </w:rPr>
      </w:pPr>
      <w:r w:rsidRPr="008964FC">
        <w:rPr>
          <w:lang w:bidi="fa-IR"/>
        </w:rPr>
        <w:t xml:space="preserve">Also, the Menu Screen view that appears in beginning or between the game to access different settings and adjustments related to the conditions and status of the game character. These various adjustments are meant to prepare the character which is about to appear in the game. Therefore the music can play the main themes and modes of the gameplay to recreate the ambient and mentally prepare the player for the game. In other words here music usually represents the calm before the storm for the player. However, the settings that are accessed while playing the game by stopping the gameplay temporarily will consist of less musical information compared to the main menus. Perhaps this goes back to providing relief to the player. </w:t>
      </w:r>
    </w:p>
    <w:p w14:paraId="2F0B0AD7" w14:textId="3022E56E" w:rsidR="00EE4362" w:rsidRDefault="008964FC" w:rsidP="008964FC">
      <w:pPr>
        <w:tabs>
          <w:tab w:val="left" w:pos="3271"/>
        </w:tabs>
        <w:ind w:firstLine="289"/>
        <w:jc w:val="both"/>
        <w:rPr>
          <w:lang w:bidi="fa-IR"/>
        </w:rPr>
      </w:pPr>
      <w:r w:rsidRPr="008964FC">
        <w:rPr>
          <w:lang w:bidi="fa-IR"/>
        </w:rPr>
        <w:t>Another prominent role of music can be pointed out during the Cut Scenes. Here the character is no longer controlled by the player and the character’s linear intera</w:t>
      </w:r>
      <w:bookmarkStart w:id="0" w:name="_GoBack"/>
      <w:bookmarkEnd w:id="0"/>
      <w:r w:rsidRPr="008964FC">
        <w:rPr>
          <w:lang w:bidi="fa-IR"/>
        </w:rPr>
        <w:t>ctions with other characters and events of the game can be observed by the player. This is the important section where the crucial parts of the story and the main goals of the game are defined for the player. The music here is a connecting factor between sections of the game and can also affect the music during the gameplay [6]. Moreover, the existence of a movie like linear structure can be a reminder that when the music connects to the character or the situation it can create an image or emotion in that sequence and even linger beyond [5]. This means if the game continues following the cut scene then the effect of music will also continue and the musical connection with the character or the</w:t>
      </w:r>
      <w:r>
        <w:rPr>
          <w:lang w:bidi="fa-IR"/>
        </w:rPr>
        <w:t xml:space="preserve"> situation has not been broken.</w:t>
      </w:r>
    </w:p>
    <w:p w14:paraId="45C86B4D" w14:textId="73F69C62" w:rsidR="008964FC" w:rsidRDefault="008964FC" w:rsidP="008964FC">
      <w:pPr>
        <w:tabs>
          <w:tab w:val="left" w:pos="3271"/>
        </w:tabs>
        <w:jc w:val="both"/>
        <w:rPr>
          <w:sz w:val="24"/>
          <w:szCs w:val="24"/>
          <w:lang w:bidi="fa-IR"/>
        </w:rPr>
      </w:pPr>
    </w:p>
    <w:p w14:paraId="56DA4A3B" w14:textId="43C4C4DE" w:rsidR="008964FC" w:rsidRPr="00C222EA" w:rsidRDefault="008964FC" w:rsidP="001173CC">
      <w:pPr>
        <w:tabs>
          <w:tab w:val="left" w:pos="3271"/>
        </w:tabs>
        <w:spacing w:before="60"/>
        <w:rPr>
          <w:lang w:bidi="fa-IR"/>
        </w:rPr>
      </w:pPr>
      <w:r w:rsidRPr="00C222EA">
        <w:rPr>
          <w:lang w:bidi="fa-IR"/>
        </w:rPr>
        <w:t>VI. CONCLUSION</w:t>
      </w:r>
    </w:p>
    <w:p w14:paraId="0EBBE5B3" w14:textId="77777777" w:rsidR="008964FC" w:rsidRPr="008964FC" w:rsidRDefault="008964FC" w:rsidP="001173CC">
      <w:pPr>
        <w:tabs>
          <w:tab w:val="left" w:pos="3271"/>
        </w:tabs>
        <w:spacing w:before="60"/>
        <w:ind w:firstLine="289"/>
        <w:jc w:val="both"/>
        <w:rPr>
          <w:lang w:bidi="fa-IR"/>
        </w:rPr>
      </w:pPr>
      <w:r w:rsidRPr="008964FC">
        <w:rPr>
          <w:lang w:bidi="fa-IR"/>
        </w:rPr>
        <w:t xml:space="preserve">The formation of a character or personality in video games is dependent on the following of various principles and points. When controlling a character is left to the player this means the player is guiding a hero. In fact, due to the requirements for the kind of environment in this type of media, the audience is </w:t>
      </w:r>
      <w:r w:rsidRPr="008964FC">
        <w:rPr>
          <w:lang w:bidi="fa-IR"/>
        </w:rPr>
        <w:lastRenderedPageBreak/>
        <w:t xml:space="preserve">partially responsible for progression and operations. However, if a specific storyline exists then the presence of the character becomes more meaningful and the character’s personalities will manifest more vividly. Here the player will feel like an important component of the storyline and will try to fulfill the responsibilities perfectly. The music will be responsible for enhancing the empathic emotion of the player towards the character. However if the character doesn’t have an acceptable representation in regards to specific features such as graphics, or if the character is lacking a defined identity in the storyline, then music too will not be able to have a clear and effective function. Meanwhile, if the character is designed with acceptable features related to elements of the story or the game environment, and if the music does harmonize in accordance with these features then it will lead to a kind of deep connection between the player and the character. </w:t>
      </w:r>
    </w:p>
    <w:p w14:paraId="5967B5EE" w14:textId="77777777" w:rsidR="008964FC" w:rsidRPr="008964FC" w:rsidRDefault="008964FC" w:rsidP="008964FC">
      <w:pPr>
        <w:tabs>
          <w:tab w:val="left" w:pos="3271"/>
        </w:tabs>
        <w:ind w:firstLine="289"/>
        <w:jc w:val="both"/>
        <w:rPr>
          <w:lang w:bidi="fa-IR"/>
        </w:rPr>
      </w:pPr>
      <w:r w:rsidRPr="008964FC">
        <w:rPr>
          <w:lang w:bidi="fa-IR"/>
        </w:rPr>
        <w:t xml:space="preserve">One of the most important aspects of the role of music is the existence of a theme or dedicated unique music for the character. Such music in different situations according to all the events and levels of the game and at the right time can accompany the player and form a deep connection between the player and the character in the game environment. In fact, appropriate repetition and consistency of musical elements along with the story events where the player spends a significant time engaging in can lead to empathy and bonding with the character. Moreover, this kind of immersion is highly dependent on specific genres such as the Adventure genre where the topics related to drama is showcased in the best way.  </w:t>
      </w:r>
    </w:p>
    <w:p w14:paraId="6C4FF70B" w14:textId="0DF7C0D5" w:rsidR="00D7633B" w:rsidRPr="008964FC" w:rsidRDefault="008964FC" w:rsidP="008964FC">
      <w:pPr>
        <w:tabs>
          <w:tab w:val="left" w:pos="3271"/>
        </w:tabs>
        <w:jc w:val="both"/>
        <w:rPr>
          <w:sz w:val="24"/>
          <w:szCs w:val="24"/>
          <w:lang w:bidi="fa-IR"/>
        </w:rPr>
      </w:pPr>
      <w:r w:rsidRPr="008964FC">
        <w:rPr>
          <w:lang w:bidi="fa-IR"/>
        </w:rPr>
        <w:t>The existence of music in the game can lead to the formation and transfer of emotions revolving around the character in various ways; considering the expanded presence of music within the gameplay and outside. Music producers of video games must pay attention to the extreme sensitivity in the subject of character-based music, which requires the representation of concepts and a creative musical interpretation by the composer.</w:t>
      </w:r>
    </w:p>
    <w:p w14:paraId="55AB9E70" w14:textId="07B4AC09" w:rsidR="008A55B5" w:rsidRDefault="00C222EA" w:rsidP="001173CC">
      <w:pPr>
        <w:pStyle w:val="Heading5"/>
        <w:spacing w:beforeLines="60" w:before="144"/>
        <w:rPr>
          <w:rFonts w:eastAsia="MS Mincho"/>
        </w:rPr>
      </w:pPr>
      <w:r>
        <w:rPr>
          <w:rFonts w:eastAsia="MS Mincho"/>
        </w:rPr>
        <w:t>VII. REFERENCES</w:t>
      </w:r>
    </w:p>
    <w:p w14:paraId="1FD42F72" w14:textId="3EAD0FB0" w:rsidR="0061326C" w:rsidRPr="0061326C" w:rsidRDefault="0061326C" w:rsidP="001173CC">
      <w:pPr>
        <w:pStyle w:val="references"/>
        <w:spacing w:beforeLines="60" w:before="144"/>
        <w:rPr>
          <w:rFonts w:eastAsia="MS Mincho"/>
        </w:rPr>
      </w:pPr>
      <w:r w:rsidRPr="0061326C">
        <w:rPr>
          <w:rFonts w:cs="B Nazanin"/>
        </w:rPr>
        <w:t xml:space="preserve">Khodaparasti, Behzad. </w:t>
      </w:r>
      <w:r w:rsidRPr="0061326C">
        <w:t>"</w:t>
      </w:r>
      <w:r w:rsidRPr="0061326C">
        <w:rPr>
          <w:rFonts w:cs="B Nazanin"/>
        </w:rPr>
        <w:t>Revayat dar bazihaye rayanei.</w:t>
      </w:r>
      <w:r w:rsidRPr="0061326C">
        <w:t>"</w:t>
      </w:r>
      <w:r w:rsidRPr="0061326C">
        <w:rPr>
          <w:rFonts w:cs="B Nazanin"/>
        </w:rPr>
        <w:t xml:space="preserve"> Honar, no. 81,(2009): 270-301.</w:t>
      </w:r>
    </w:p>
    <w:p w14:paraId="103FAC41" w14:textId="0B55E239" w:rsidR="0061326C" w:rsidRPr="0061326C" w:rsidRDefault="0061326C" w:rsidP="0061326C">
      <w:pPr>
        <w:pStyle w:val="references"/>
        <w:rPr>
          <w:rFonts w:eastAsia="MS Mincho"/>
        </w:rPr>
      </w:pPr>
      <w:r w:rsidRPr="0061326C">
        <w:t>Hosnaee, Mohammad Reza, and Salman Siavashi. "growth of the level of believability in 3D computer animations focusing on the emotion transfer through the face of a character." Honar--Ha-Ye-Ziba: Honar-Ha-Ye-Namayeshi Va Mosighi 25, no. 4 (2021): 5-16.</w:t>
      </w:r>
    </w:p>
    <w:p w14:paraId="7ED6F713" w14:textId="3E816B32" w:rsidR="0061326C" w:rsidRPr="0061326C" w:rsidRDefault="0061326C" w:rsidP="0061326C">
      <w:pPr>
        <w:pStyle w:val="references"/>
        <w:rPr>
          <w:rFonts w:eastAsia="MS Mincho"/>
        </w:rPr>
      </w:pPr>
      <w:r w:rsidRPr="0061326C">
        <w:t>Apel, Willi. The Harvard dictionary of music. Harvard University Press, 2003.</w:t>
      </w:r>
    </w:p>
    <w:p w14:paraId="22AFB3DC" w14:textId="77777777" w:rsidR="0061326C" w:rsidRPr="0061326C" w:rsidRDefault="0061326C" w:rsidP="0061326C">
      <w:pPr>
        <w:pStyle w:val="references"/>
      </w:pPr>
      <w:r w:rsidRPr="0061326C">
        <w:t>Stevens, Richard, and Dave Raybould. The game audio tutorial: A practical guide to creating and implementing sound and music for interactive games. Routledge, 2011, pp. 161-169.</w:t>
      </w:r>
    </w:p>
    <w:p w14:paraId="58529C15" w14:textId="77777777" w:rsidR="0061326C" w:rsidRPr="0061326C" w:rsidRDefault="0061326C" w:rsidP="0061326C">
      <w:pPr>
        <w:pStyle w:val="references"/>
      </w:pPr>
      <w:r w:rsidRPr="0061326C">
        <w:t>Burt, George. The art of film music. UPNE, 1994, pp. 6-9.</w:t>
      </w:r>
    </w:p>
    <w:p w14:paraId="05FA35F5" w14:textId="3CE54B68" w:rsidR="0061326C" w:rsidRPr="0061326C" w:rsidRDefault="0061326C" w:rsidP="0061326C">
      <w:pPr>
        <w:pStyle w:val="references"/>
        <w:rPr>
          <w:rFonts w:eastAsia="MS Mincho"/>
        </w:rPr>
      </w:pPr>
      <w:r w:rsidRPr="0061326C">
        <w:t>Marks, Aaron. Aaron Marks' complete guide to game audio: for composers, sound designers, musicians and game developers. AK Peters/CRC Press, 2017</w:t>
      </w:r>
      <w:r w:rsidRPr="0061326C">
        <w:rPr>
          <w:lang w:bidi="fa-IR"/>
        </w:rPr>
        <w:t>, pp. 235-237.</w:t>
      </w:r>
    </w:p>
    <w:p w14:paraId="51970292" w14:textId="294A8943" w:rsidR="0061326C" w:rsidRPr="0061326C" w:rsidRDefault="0061326C" w:rsidP="0061326C">
      <w:pPr>
        <w:pStyle w:val="references"/>
        <w:rPr>
          <w:rFonts w:eastAsia="MS Mincho"/>
        </w:rPr>
      </w:pPr>
      <w:r w:rsidRPr="0061326C">
        <w:t>Thomas, Chance. Composing music for games: the art, technology and business of video game scoring. Routledge, 2019, pp. 36-103.</w:t>
      </w:r>
    </w:p>
    <w:p w14:paraId="2B808A3C" w14:textId="7AA915C1" w:rsidR="0061326C" w:rsidRPr="0061326C" w:rsidRDefault="0061326C" w:rsidP="0061326C">
      <w:pPr>
        <w:pStyle w:val="references"/>
        <w:rPr>
          <w:rFonts w:eastAsia="MS Mincho"/>
        </w:rPr>
      </w:pPr>
      <w:r w:rsidRPr="0061326C">
        <w:lastRenderedPageBreak/>
        <w:t>Carreker, Dan. The Game Developer's Dictionary: A Multidisciplinary Lexicon for Professionals and Students. Cengage Learning, 2012.</w:t>
      </w:r>
    </w:p>
    <w:p w14:paraId="43B47BDB" w14:textId="58F61ADE" w:rsidR="0061326C" w:rsidRPr="0061326C" w:rsidRDefault="0061326C" w:rsidP="0061326C">
      <w:pPr>
        <w:pStyle w:val="references"/>
        <w:rPr>
          <w:rFonts w:eastAsia="MS Mincho"/>
        </w:rPr>
      </w:pPr>
      <w:r w:rsidRPr="0061326C">
        <w:rPr>
          <w:rFonts w:cs="B Mitra"/>
          <w:lang w:bidi="fa-IR"/>
        </w:rPr>
        <w:t xml:space="preserve">Aslmand, Mostafa. </w:t>
      </w:r>
      <w:r w:rsidRPr="0061326C">
        <w:t xml:space="preserve">" </w:t>
      </w:r>
      <w:r w:rsidRPr="0061326C">
        <w:rPr>
          <w:rFonts w:cs="B Mitra"/>
          <w:lang w:bidi="fa-IR"/>
        </w:rPr>
        <w:t>The Role of Leitmotiv in music scoring for video games</w:t>
      </w:r>
      <w:r w:rsidRPr="0061326C">
        <w:t>. " MA diss., Tehran University of Art, 2020.</w:t>
      </w:r>
    </w:p>
    <w:p w14:paraId="76549FF5" w14:textId="77777777" w:rsidR="0061326C" w:rsidRPr="0061326C" w:rsidRDefault="0061326C" w:rsidP="0061326C">
      <w:pPr>
        <w:pStyle w:val="references"/>
      </w:pPr>
      <w:r w:rsidRPr="0061326C">
        <w:t>Collins, Karen, Bill Kapralos, and Holly Tessler, eds. The oxford handbook of interactive audio. Oxford university press, 2017,pp. 39-41.</w:t>
      </w:r>
    </w:p>
    <w:p w14:paraId="7224516C" w14:textId="59981531" w:rsidR="0061326C" w:rsidRPr="0061326C" w:rsidRDefault="0061326C" w:rsidP="0061326C">
      <w:pPr>
        <w:pStyle w:val="references"/>
        <w:rPr>
          <w:rFonts w:eastAsia="MS Mincho"/>
        </w:rPr>
      </w:pPr>
      <w:r w:rsidRPr="0061326C">
        <w:t>Phillips, Winifred. A composer's guide to game music. MIT Press, 2014.</w:t>
      </w:r>
    </w:p>
    <w:p w14:paraId="3AD79AD0" w14:textId="7C5AEBEF" w:rsidR="0061326C" w:rsidRPr="0061326C" w:rsidRDefault="0061326C" w:rsidP="0061326C">
      <w:pPr>
        <w:pStyle w:val="references"/>
        <w:rPr>
          <w:rFonts w:eastAsia="MS Mincho"/>
        </w:rPr>
      </w:pPr>
      <w:r w:rsidRPr="0061326C">
        <w:t>Allen, Rory, and Pamela Heaton. "Autism, music, and the therapeutic potential of music in alexithymia." Music Perception 27, no. 4 (2010): 251-261.</w:t>
      </w:r>
    </w:p>
    <w:p w14:paraId="1A887976" w14:textId="00A86D3A" w:rsidR="0061326C" w:rsidRPr="0061326C" w:rsidRDefault="0061326C" w:rsidP="0061326C">
      <w:pPr>
        <w:pStyle w:val="references"/>
        <w:rPr>
          <w:rFonts w:eastAsia="MS Mincho"/>
        </w:rPr>
      </w:pPr>
      <w:r w:rsidRPr="0061326C">
        <w:lastRenderedPageBreak/>
        <w:t>Sweet, Michael. Writing interactive music for video games: a composer's guide. Pearson Education, 2015, pp. 35-51.</w:t>
      </w:r>
    </w:p>
    <w:p w14:paraId="3E4736FE" w14:textId="4D157980" w:rsidR="0061326C" w:rsidRPr="0061326C" w:rsidRDefault="0061326C" w:rsidP="0061326C">
      <w:pPr>
        <w:pStyle w:val="references"/>
        <w:rPr>
          <w:rFonts w:eastAsia="MS Mincho"/>
        </w:rPr>
      </w:pPr>
      <w:r w:rsidRPr="0061326C">
        <w:t>Hutchings, Patrick Edward, and Jon McCormack. "Adaptive music composition for games." IEEE Transactions on Games 12, no. 3 (2019): 270-280.</w:t>
      </w:r>
    </w:p>
    <w:p w14:paraId="1DC5600D" w14:textId="77777777" w:rsidR="0061326C" w:rsidRPr="0061326C" w:rsidRDefault="0061326C" w:rsidP="0061326C">
      <w:pPr>
        <w:pStyle w:val="references"/>
        <w:rPr>
          <w:rFonts w:eastAsia="MS Mincho"/>
        </w:rPr>
      </w:pPr>
      <w:r w:rsidRPr="0061326C">
        <w:t>Farnell, Andy. Designing sound. Mit Press, 2010</w:t>
      </w:r>
      <w:r w:rsidRPr="0061326C">
        <w:rPr>
          <w:lang w:bidi="fa-IR"/>
        </w:rPr>
        <w:t>, pp. 323-326.</w:t>
      </w:r>
    </w:p>
    <w:p w14:paraId="139D8A0A" w14:textId="77777777" w:rsidR="0061326C" w:rsidRPr="0061326C" w:rsidRDefault="0061326C" w:rsidP="0061326C">
      <w:pPr>
        <w:pStyle w:val="references"/>
        <w:numPr>
          <w:ilvl w:val="0"/>
          <w:numId w:val="0"/>
        </w:numPr>
        <w:rPr>
          <w:rFonts w:eastAsia="MS Mincho"/>
        </w:rPr>
      </w:pPr>
    </w:p>
    <w:p w14:paraId="3459A0D7" w14:textId="77777777" w:rsidR="0061326C" w:rsidRDefault="0061326C" w:rsidP="0061326C">
      <w:pPr>
        <w:jc w:val="both"/>
        <w:rPr>
          <w:rFonts w:eastAsia="MS Mincho"/>
        </w:rPr>
      </w:pPr>
    </w:p>
    <w:p w14:paraId="6D7C1ADD" w14:textId="77777777" w:rsidR="0061326C" w:rsidRDefault="0061326C" w:rsidP="0061326C">
      <w:pPr>
        <w:jc w:val="left"/>
        <w:rPr>
          <w:rFonts w:eastAsia="MS Mincho"/>
        </w:rPr>
      </w:pPr>
    </w:p>
    <w:p w14:paraId="4D1F8A6B" w14:textId="77777777" w:rsidR="0061326C" w:rsidRDefault="0061326C">
      <w:pPr>
        <w:rPr>
          <w:rFonts w:eastAsia="MS Mincho"/>
        </w:rPr>
      </w:pPr>
    </w:p>
    <w:p w14:paraId="7D78D25E" w14:textId="77777777" w:rsidR="008A55B5" w:rsidRDefault="008A55B5" w:rsidP="0061326C">
      <w:pPr>
        <w:pStyle w:val="references"/>
        <w:numPr>
          <w:ilvl w:val="0"/>
          <w:numId w:val="0"/>
        </w:numPr>
        <w:ind w:left="360"/>
        <w:rPr>
          <w:rFonts w:eastAsia="MS Mincho"/>
        </w:rPr>
        <w:sectPr w:rsidR="008A55B5" w:rsidSect="004445B3">
          <w:type w:val="continuous"/>
          <w:pgSz w:w="11909" w:h="16834" w:code="9"/>
          <w:pgMar w:top="1080" w:right="734" w:bottom="2434" w:left="734" w:header="720" w:footer="720" w:gutter="0"/>
          <w:cols w:num="2" w:space="360"/>
          <w:docGrid w:linePitch="360"/>
        </w:sectPr>
      </w:pPr>
    </w:p>
    <w:p w14:paraId="4F135805" w14:textId="2B18AAD6" w:rsidR="0061326C" w:rsidRDefault="0061326C" w:rsidP="00276735">
      <w:pPr>
        <w:jc w:val="both"/>
      </w:pPr>
    </w:p>
    <w:sectPr w:rsidR="0061326C" w:rsidSect="006C4648">
      <w:type w:val="continuous"/>
      <w:pgSz w:w="11909" w:h="16834" w:code="9"/>
      <w:pgMar w:top="1080" w:right="734" w:bottom="2434" w:left="7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0A5C7" w14:textId="77777777" w:rsidR="00D20DE6" w:rsidRDefault="00D20DE6" w:rsidP="00AB03E5">
      <w:r>
        <w:separator/>
      </w:r>
    </w:p>
  </w:endnote>
  <w:endnote w:type="continuationSeparator" w:id="0">
    <w:p w14:paraId="38115282" w14:textId="77777777" w:rsidR="00D20DE6" w:rsidRDefault="00D20DE6" w:rsidP="00AB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353A0" w14:textId="77777777" w:rsidR="00D20DE6" w:rsidRDefault="00D20DE6" w:rsidP="00AB03E5">
      <w:r>
        <w:separator/>
      </w:r>
    </w:p>
  </w:footnote>
  <w:footnote w:type="continuationSeparator" w:id="0">
    <w:p w14:paraId="3C58A029" w14:textId="77777777" w:rsidR="00D20DE6" w:rsidRDefault="00D20DE6" w:rsidP="00AB0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98E3C" w14:textId="1176CB92" w:rsidR="00010222" w:rsidRDefault="00010222" w:rsidP="0047115B">
    <w:pPr>
      <w:pStyle w:val="Header"/>
      <w:rPr>
        <w:lang w:bidi="fa-IR"/>
      </w:rPr>
    </w:pPr>
    <w:r w:rsidRPr="00AB03E5">
      <w:rPr>
        <w:noProof/>
      </w:rPr>
      <w:drawing>
        <wp:anchor distT="0" distB="0" distL="114300" distR="114300" simplePos="0" relativeHeight="251659264" behindDoc="0" locked="0" layoutInCell="1" allowOverlap="1" wp14:anchorId="6F4E02F2" wp14:editId="1FA81566">
          <wp:simplePos x="0" y="0"/>
          <wp:positionH relativeFrom="column">
            <wp:posOffset>-237490</wp:posOffset>
          </wp:positionH>
          <wp:positionV relativeFrom="paragraph">
            <wp:posOffset>-106680</wp:posOffset>
          </wp:positionV>
          <wp:extent cx="644525" cy="642620"/>
          <wp:effectExtent l="0" t="0" r="3175" b="508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525" cy="642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D886376" wp14:editId="419437AE">
          <wp:simplePos x="0" y="0"/>
          <wp:positionH relativeFrom="margin">
            <wp:posOffset>5988050</wp:posOffset>
          </wp:positionH>
          <wp:positionV relativeFrom="paragraph">
            <wp:posOffset>-214630</wp:posOffset>
          </wp:positionV>
          <wp:extent cx="875665" cy="749300"/>
          <wp:effectExtent l="0" t="0" r="63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665" cy="749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03E5">
      <w:rPr>
        <w:noProof/>
      </w:rPr>
      <w:drawing>
        <wp:anchor distT="0" distB="0" distL="114300" distR="114300" simplePos="0" relativeHeight="251660288" behindDoc="0" locked="0" layoutInCell="1" allowOverlap="1" wp14:anchorId="4441A83C" wp14:editId="4CAECDF7">
          <wp:simplePos x="0" y="0"/>
          <wp:positionH relativeFrom="margin">
            <wp:align>center</wp:align>
          </wp:positionH>
          <wp:positionV relativeFrom="paragraph">
            <wp:posOffset>-251460</wp:posOffset>
          </wp:positionV>
          <wp:extent cx="457200" cy="469265"/>
          <wp:effectExtent l="0" t="0" r="0" b="698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D4DE3" w14:textId="3B7D9C78" w:rsidR="00010222" w:rsidRDefault="00010222" w:rsidP="0047115B">
    <w:pPr>
      <w:pStyle w:val="Header"/>
      <w:rPr>
        <w:lang w:bidi="fa-IR"/>
      </w:rPr>
    </w:pPr>
  </w:p>
  <w:p w14:paraId="062CDA93" w14:textId="270D56B6" w:rsidR="00AB03E5" w:rsidRDefault="00D86453" w:rsidP="0047115B">
    <w:pPr>
      <w:pStyle w:val="Header"/>
      <w:rPr>
        <w:lang w:bidi="fa-IR"/>
      </w:rPr>
    </w:pPr>
    <w:r>
      <w:rPr>
        <w:lang w:bidi="fa-IR"/>
      </w:rPr>
      <w:t xml:space="preserve">The </w:t>
    </w:r>
    <w:r w:rsidR="00B22709">
      <w:rPr>
        <w:lang w:bidi="fa-IR"/>
      </w:rPr>
      <w:t>7</w:t>
    </w:r>
    <w:r w:rsidR="0047115B" w:rsidRPr="0047115B">
      <w:rPr>
        <w:vertAlign w:val="superscript"/>
        <w:lang w:bidi="fa-IR"/>
      </w:rPr>
      <w:t>th</w:t>
    </w:r>
    <w:r w:rsidR="0047115B">
      <w:rPr>
        <w:lang w:bidi="fa-IR"/>
      </w:rPr>
      <w:t xml:space="preserve"> International </w:t>
    </w:r>
    <w:r>
      <w:rPr>
        <w:lang w:bidi="fa-IR"/>
      </w:rPr>
      <w:t xml:space="preserve">Conference on Computer Games; </w:t>
    </w:r>
    <w:r w:rsidR="0047115B">
      <w:rPr>
        <w:lang w:bidi="fa-IR"/>
      </w:rPr>
      <w:t xml:space="preserve">Challenges and </w:t>
    </w:r>
    <w:r>
      <w:rPr>
        <w:lang w:bidi="fa-IR"/>
      </w:rPr>
      <w:t>Opportunities (CGCO20</w:t>
    </w:r>
    <w:r w:rsidR="0047115B">
      <w:rPr>
        <w:lang w:bidi="fa-IR"/>
      </w:rPr>
      <w:t>2</w:t>
    </w:r>
    <w:r w:rsidR="00B22709">
      <w:rPr>
        <w:lang w:bidi="fa-IR"/>
      </w:rPr>
      <w:t>2</w:t>
    </w:r>
    <w:r>
      <w:rPr>
        <w:lang w:bidi="fa-IR"/>
      </w:rPr>
      <w:t>)</w:t>
    </w:r>
  </w:p>
  <w:p w14:paraId="01C9ECBB" w14:textId="563F630A" w:rsidR="00D86453" w:rsidRDefault="00D86453" w:rsidP="0047115B">
    <w:pPr>
      <w:pStyle w:val="Header"/>
      <w:pBdr>
        <w:bottom w:val="single" w:sz="6" w:space="1" w:color="auto"/>
      </w:pBdr>
      <w:rPr>
        <w:lang w:bidi="fa-IR"/>
      </w:rPr>
    </w:pPr>
    <w:r>
      <w:rPr>
        <w:lang w:bidi="fa-IR"/>
      </w:rPr>
      <w:t>February 20</w:t>
    </w:r>
    <w:r w:rsidR="0047115B">
      <w:rPr>
        <w:lang w:bidi="fa-IR"/>
      </w:rPr>
      <w:t>2</w:t>
    </w:r>
    <w:r w:rsidR="00010222">
      <w:rPr>
        <w:lang w:bidi="fa-IR"/>
      </w:rPr>
      <w:t>1</w:t>
    </w:r>
    <w:r>
      <w:rPr>
        <w:lang w:bidi="fa-IR"/>
      </w:rPr>
      <w:t xml:space="preserve"> – University of Isfahan, </w:t>
    </w:r>
    <w:r w:rsidR="00010222">
      <w:rPr>
        <w:lang w:bidi="fa-IR"/>
      </w:rPr>
      <w:t xml:space="preserve">Isfahan, </w:t>
    </w:r>
    <w:r>
      <w:rPr>
        <w:lang w:bidi="fa-IR"/>
      </w:rPr>
      <w:t>Iran</w:t>
    </w:r>
  </w:p>
  <w:p w14:paraId="3A8B85AB" w14:textId="77777777" w:rsidR="00D86453" w:rsidRDefault="00D86453">
    <w:pPr>
      <w:pStyle w:val="Header"/>
      <w:rPr>
        <w:rtl/>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nsid w:val="4189603E"/>
    <w:multiLevelType w:val="multilevel"/>
    <w:tmpl w:val="D4B4B71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8">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abstractNumId w:val="2"/>
  </w:num>
  <w:num w:numId="2">
    <w:abstractNumId w:val="6"/>
  </w:num>
  <w:num w:numId="3">
    <w:abstractNumId w:val="1"/>
  </w:num>
  <w:num w:numId="4">
    <w:abstractNumId w:val="4"/>
  </w:num>
  <w:num w:numId="5">
    <w:abstractNumId w:val="4"/>
  </w:num>
  <w:num w:numId="6">
    <w:abstractNumId w:val="4"/>
  </w:num>
  <w:num w:numId="7">
    <w:abstractNumId w:val="4"/>
  </w:num>
  <w:num w:numId="8">
    <w:abstractNumId w:val="5"/>
  </w:num>
  <w:num w:numId="9">
    <w:abstractNumId w:val="7"/>
  </w:num>
  <w:num w:numId="10">
    <w:abstractNumId w:val="3"/>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TrueTypeFonts/>
  <w:saveSubsetFont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9A6"/>
    <w:rsid w:val="00010222"/>
    <w:rsid w:val="0004390D"/>
    <w:rsid w:val="00061F2D"/>
    <w:rsid w:val="00064F0D"/>
    <w:rsid w:val="00082F6C"/>
    <w:rsid w:val="000B0239"/>
    <w:rsid w:val="000B4641"/>
    <w:rsid w:val="000E4BB5"/>
    <w:rsid w:val="0010711E"/>
    <w:rsid w:val="001173CC"/>
    <w:rsid w:val="00125056"/>
    <w:rsid w:val="00127EDD"/>
    <w:rsid w:val="00237839"/>
    <w:rsid w:val="0027047F"/>
    <w:rsid w:val="00276735"/>
    <w:rsid w:val="002864A3"/>
    <w:rsid w:val="002B3B81"/>
    <w:rsid w:val="00333855"/>
    <w:rsid w:val="00367847"/>
    <w:rsid w:val="003A47B5"/>
    <w:rsid w:val="003A59A6"/>
    <w:rsid w:val="004059FE"/>
    <w:rsid w:val="004111D2"/>
    <w:rsid w:val="004325C7"/>
    <w:rsid w:val="004424C5"/>
    <w:rsid w:val="004445B3"/>
    <w:rsid w:val="00463275"/>
    <w:rsid w:val="0047115B"/>
    <w:rsid w:val="00492B47"/>
    <w:rsid w:val="005178C6"/>
    <w:rsid w:val="005413F3"/>
    <w:rsid w:val="005B520E"/>
    <w:rsid w:val="005B535B"/>
    <w:rsid w:val="005F7D6B"/>
    <w:rsid w:val="006108A4"/>
    <w:rsid w:val="0061326C"/>
    <w:rsid w:val="00665072"/>
    <w:rsid w:val="006C4648"/>
    <w:rsid w:val="007062B3"/>
    <w:rsid w:val="0072064C"/>
    <w:rsid w:val="007442B3"/>
    <w:rsid w:val="00753F7B"/>
    <w:rsid w:val="0078398E"/>
    <w:rsid w:val="00787C5A"/>
    <w:rsid w:val="007919DE"/>
    <w:rsid w:val="007C0308"/>
    <w:rsid w:val="007E1D40"/>
    <w:rsid w:val="008014D2"/>
    <w:rsid w:val="008054BC"/>
    <w:rsid w:val="008964FC"/>
    <w:rsid w:val="008A55B5"/>
    <w:rsid w:val="008A75C8"/>
    <w:rsid w:val="008D1D76"/>
    <w:rsid w:val="009341D7"/>
    <w:rsid w:val="0097508D"/>
    <w:rsid w:val="009B7455"/>
    <w:rsid w:val="00A510F7"/>
    <w:rsid w:val="00A53825"/>
    <w:rsid w:val="00A86DB5"/>
    <w:rsid w:val="00A93220"/>
    <w:rsid w:val="00AB03E5"/>
    <w:rsid w:val="00AB159F"/>
    <w:rsid w:val="00AB1645"/>
    <w:rsid w:val="00AC6519"/>
    <w:rsid w:val="00AE72B5"/>
    <w:rsid w:val="00AF5896"/>
    <w:rsid w:val="00B22709"/>
    <w:rsid w:val="00B87050"/>
    <w:rsid w:val="00C11C8F"/>
    <w:rsid w:val="00C222EA"/>
    <w:rsid w:val="00C3174A"/>
    <w:rsid w:val="00C91845"/>
    <w:rsid w:val="00CB1404"/>
    <w:rsid w:val="00CB66E6"/>
    <w:rsid w:val="00CD374B"/>
    <w:rsid w:val="00D20DE6"/>
    <w:rsid w:val="00D7633B"/>
    <w:rsid w:val="00D86453"/>
    <w:rsid w:val="00D9156D"/>
    <w:rsid w:val="00D91879"/>
    <w:rsid w:val="00E91219"/>
    <w:rsid w:val="00E94AF5"/>
    <w:rsid w:val="00EA506F"/>
    <w:rsid w:val="00EE4362"/>
    <w:rsid w:val="00EF18D7"/>
    <w:rsid w:val="00EF1E8A"/>
    <w:rsid w:val="00EF3A1A"/>
    <w:rsid w:val="00F625F7"/>
    <w:rsid w:val="00FA62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F03D75"/>
  <w15:chartTrackingRefBased/>
  <w15:docId w15:val="{641E1974-FE7B-4D6E-9FC0-157D3C8E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35B"/>
    <w:pPr>
      <w:jc w:val="center"/>
    </w:pPr>
    <w:rPr>
      <w:rFonts w:ascii="Times New Roman" w:hAnsi="Times New Roman"/>
    </w:rPr>
  </w:style>
  <w:style w:type="paragraph" w:styleId="Heading1">
    <w:name w:val="heading 1"/>
    <w:basedOn w:val="Normal"/>
    <w:next w:val="Normal"/>
    <w:link w:val="Heading1Char"/>
    <w:uiPriority w:val="99"/>
    <w:qFormat/>
    <w:rsid w:val="00CB1404"/>
    <w:pPr>
      <w:keepNext/>
      <w:keepLines/>
      <w:numPr>
        <w:numId w:val="4"/>
      </w:numPr>
      <w:tabs>
        <w:tab w:val="left" w:pos="216"/>
      </w:tabs>
      <w:spacing w:before="160" w:after="80"/>
      <w:ind w:firstLine="0"/>
      <w:outlineLvl w:val="0"/>
    </w:pPr>
    <w:rPr>
      <w:rFonts w:eastAsia="MS Mincho"/>
      <w:smallCaps/>
      <w:noProof/>
    </w:rPr>
  </w:style>
  <w:style w:type="paragraph" w:styleId="Heading2">
    <w:name w:val="heading 2"/>
    <w:basedOn w:val="Normal"/>
    <w:next w:val="Normal"/>
    <w:link w:val="Heading2Char"/>
    <w:uiPriority w:val="99"/>
    <w:qFormat/>
    <w:rsid w:val="00EF3A1A"/>
    <w:pPr>
      <w:keepNext/>
      <w:keepLines/>
      <w:numPr>
        <w:ilvl w:val="1"/>
        <w:numId w:val="5"/>
      </w:numPr>
      <w:tabs>
        <w:tab w:val="clear" w:pos="360"/>
        <w:tab w:val="num" w:pos="288"/>
      </w:tabs>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4059FE"/>
    <w:pPr>
      <w:numPr>
        <w:ilvl w:val="2"/>
        <w:numId w:val="6"/>
      </w:numPr>
      <w:spacing w:line="240" w:lineRule="exact"/>
      <w:ind w:firstLine="288"/>
      <w:jc w:val="both"/>
      <w:outlineLvl w:val="2"/>
    </w:pPr>
    <w:rPr>
      <w:rFonts w:eastAsia="MS Mincho"/>
      <w:i/>
      <w:iCs/>
      <w:noProof/>
    </w:rPr>
  </w:style>
  <w:style w:type="paragraph" w:styleId="Heading4">
    <w:name w:val="heading 4"/>
    <w:basedOn w:val="Normal"/>
    <w:next w:val="Normal"/>
    <w:link w:val="Heading4Char"/>
    <w:uiPriority w:val="99"/>
    <w:qFormat/>
    <w:rsid w:val="004059FE"/>
    <w:pPr>
      <w:numPr>
        <w:ilvl w:val="3"/>
        <w:numId w:val="7"/>
      </w:numPr>
      <w:tabs>
        <w:tab w:val="left" w:pos="821"/>
      </w:tabs>
      <w:spacing w:before="40" w:after="40"/>
      <w:ind w:firstLine="504"/>
      <w:jc w:val="both"/>
      <w:outlineLvl w:val="3"/>
    </w:pPr>
    <w:rPr>
      <w:rFonts w:eastAsia="MS Mincho"/>
      <w:i/>
      <w:iCs/>
      <w:noProof/>
    </w:rPr>
  </w:style>
  <w:style w:type="paragraph" w:styleId="Heading5">
    <w:name w:val="heading 5"/>
    <w:basedOn w:val="Normal"/>
    <w:next w:val="Normal"/>
    <w:link w:val="Heading5Char"/>
    <w:uiPriority w:val="99"/>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B1404"/>
    <w:rPr>
      <w:rFonts w:ascii="Times New Roman" w:eastAsia="MS Mincho" w:hAnsi="Times New Roman"/>
      <w:smallCaps/>
      <w:noProof/>
    </w:rPr>
  </w:style>
  <w:style w:type="character" w:customStyle="1" w:styleId="Heading2Char">
    <w:name w:val="Heading 2 Char"/>
    <w:link w:val="Heading2"/>
    <w:uiPriority w:val="99"/>
    <w:locked/>
    <w:rsid w:val="00EF3A1A"/>
    <w:rPr>
      <w:rFonts w:ascii="Times New Roman" w:eastAsia="MS Mincho" w:hAnsi="Times New Roman" w:cs="Times New Roman"/>
      <w:i/>
      <w:iCs/>
      <w:noProof/>
      <w:sz w:val="20"/>
      <w:szCs w:val="20"/>
    </w:rPr>
  </w:style>
  <w:style w:type="character" w:customStyle="1" w:styleId="Heading3Char">
    <w:name w:val="Heading 3 Char"/>
    <w:link w:val="Heading3"/>
    <w:uiPriority w:val="99"/>
    <w:locked/>
    <w:rsid w:val="004059FE"/>
    <w:rPr>
      <w:rFonts w:ascii="Times New Roman" w:eastAsia="MS Mincho" w:hAnsi="Times New Roman" w:cs="Times New Roman"/>
      <w:i/>
      <w:iCs/>
      <w:noProof/>
      <w:sz w:val="20"/>
      <w:szCs w:val="20"/>
    </w:rPr>
  </w:style>
  <w:style w:type="character" w:customStyle="1" w:styleId="Heading4Char">
    <w:name w:val="Heading 4 Char"/>
    <w:link w:val="Heading4"/>
    <w:uiPriority w:val="99"/>
    <w:locked/>
    <w:rsid w:val="004059FE"/>
    <w:rPr>
      <w:rFonts w:ascii="Times New Roman" w:eastAsia="MS Mincho" w:hAnsi="Times New Roman" w:cs="Times New Roman"/>
      <w:i/>
      <w:iCs/>
      <w:noProof/>
      <w:sz w:val="20"/>
      <w:szCs w:val="20"/>
    </w:rPr>
  </w:style>
  <w:style w:type="character" w:customStyle="1" w:styleId="Heading5Char">
    <w:name w:val="Heading 5 Char"/>
    <w:link w:val="Heading5"/>
    <w:uiPriority w:val="9"/>
    <w:semiHidden/>
    <w:locked/>
    <w:rPr>
      <w:rFonts w:cs="Times New Roman"/>
      <w:b/>
      <w:bCs/>
      <w:i/>
      <w:iCs/>
      <w:sz w:val="26"/>
      <w:szCs w:val="26"/>
    </w:rPr>
  </w:style>
  <w:style w:type="paragraph" w:customStyle="1" w:styleId="Abstract">
    <w:name w:val="Abstract"/>
    <w:uiPriority w:val="99"/>
    <w:rsid w:val="0097508D"/>
    <w:pPr>
      <w:spacing w:after="200"/>
      <w:ind w:firstLine="274"/>
      <w:jc w:val="both"/>
    </w:pPr>
    <w:rPr>
      <w:rFonts w:ascii="Times New Roman" w:hAnsi="Times New Roman"/>
      <w:b/>
      <w:bCs/>
      <w:sz w:val="18"/>
      <w:szCs w:val="18"/>
    </w:rPr>
  </w:style>
  <w:style w:type="paragraph" w:customStyle="1" w:styleId="Affiliation">
    <w:name w:val="Affiliation"/>
    <w:uiPriority w:val="99"/>
    <w:pPr>
      <w:jc w:val="center"/>
    </w:pPr>
    <w:rPr>
      <w:rFonts w:ascii="Times New Roman" w:hAnsi="Times New Roman"/>
    </w:rPr>
  </w:style>
  <w:style w:type="paragraph" w:customStyle="1" w:styleId="Author">
    <w:name w:val="Author"/>
    <w:uiPriority w:val="99"/>
    <w:pPr>
      <w:spacing w:before="360" w:after="40"/>
      <w:jc w:val="center"/>
    </w:pPr>
    <w:rPr>
      <w:rFonts w:ascii="Times New Roman" w:hAnsi="Times New Roman"/>
      <w:noProof/>
      <w:sz w:val="22"/>
      <w:szCs w:val="22"/>
    </w:rPr>
  </w:style>
  <w:style w:type="paragraph" w:styleId="BodyText">
    <w:name w:val="Body Text"/>
    <w:basedOn w:val="Normal"/>
    <w:link w:val="BodyTextChar"/>
    <w:uiPriority w:val="99"/>
    <w:rsid w:val="00753F7B"/>
    <w:pPr>
      <w:tabs>
        <w:tab w:val="left" w:pos="288"/>
      </w:tabs>
      <w:spacing w:after="120" w:line="228" w:lineRule="auto"/>
      <w:ind w:firstLine="288"/>
      <w:jc w:val="both"/>
    </w:pPr>
    <w:rPr>
      <w:rFonts w:eastAsia="MS Mincho"/>
      <w:spacing w:val="-1"/>
    </w:rPr>
  </w:style>
  <w:style w:type="character" w:customStyle="1" w:styleId="BodyTextChar">
    <w:name w:val="Body Text Char"/>
    <w:link w:val="BodyText"/>
    <w:uiPriority w:val="99"/>
    <w:locked/>
    <w:rsid w:val="00753F7B"/>
    <w:rPr>
      <w:rFonts w:ascii="Times New Roman" w:eastAsia="MS Mincho" w:hAnsi="Times New Roman" w:cs="Times New Roman"/>
      <w:sz w:val="20"/>
      <w:szCs w:val="20"/>
    </w:rPr>
  </w:style>
  <w:style w:type="paragraph" w:customStyle="1" w:styleId="bulletlist">
    <w:name w:val="bullet list"/>
    <w:basedOn w:val="BodyText"/>
    <w:rsid w:val="008054BC"/>
    <w:pPr>
      <w:numPr>
        <w:numId w:val="1"/>
      </w:numPr>
      <w:tabs>
        <w:tab w:val="clear" w:pos="648"/>
      </w:tabs>
      <w:ind w:left="576" w:hanging="288"/>
    </w:pPr>
  </w:style>
  <w:style w:type="paragraph" w:customStyle="1" w:styleId="equation">
    <w:name w:val="equation"/>
    <w:basedOn w:val="Normal"/>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rPr>
  </w:style>
  <w:style w:type="paragraph" w:customStyle="1" w:styleId="footnote">
    <w:name w:val="footnote"/>
    <w:uiPriority w:val="99"/>
    <w:pPr>
      <w:framePr w:hSpace="187" w:vSpace="187" w:wrap="notBeside" w:vAnchor="text" w:hAnchor="page" w:x="6121" w:y="577"/>
      <w:numPr>
        <w:numId w:val="3"/>
      </w:numPr>
      <w:spacing w:after="40"/>
    </w:pPr>
    <w:rPr>
      <w:rFonts w:ascii="Times New Roman" w:hAnsi="Times New Roman"/>
      <w:sz w:val="16"/>
      <w:szCs w:val="16"/>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rPr>
  </w:style>
  <w:style w:type="paragraph" w:customStyle="1" w:styleId="papersubtitle">
    <w:name w:val="paper subtitle"/>
    <w:uiPriority w:val="99"/>
    <w:rsid w:val="0097508D"/>
    <w:pPr>
      <w:spacing w:after="120"/>
      <w:jc w:val="center"/>
    </w:pPr>
    <w:rPr>
      <w:rFonts w:ascii="Times New Roman" w:hAnsi="Times New Roman"/>
      <w:bCs/>
      <w:noProof/>
      <w:sz w:val="28"/>
      <w:szCs w:val="28"/>
    </w:rPr>
  </w:style>
  <w:style w:type="paragraph" w:customStyle="1" w:styleId="papertitle">
    <w:name w:val="paper title"/>
    <w:uiPriority w:val="99"/>
    <w:rsid w:val="0097508D"/>
    <w:pPr>
      <w:spacing w:after="120"/>
      <w:jc w:val="center"/>
    </w:pPr>
    <w:rPr>
      <w:rFonts w:ascii="Times New Roman" w:hAnsi="Times New Roman"/>
      <w:bCs/>
      <w:noProof/>
      <w:sz w:val="48"/>
      <w:szCs w:val="48"/>
    </w:rPr>
  </w:style>
  <w:style w:type="paragraph" w:customStyle="1" w:styleId="references">
    <w:name w:val="references"/>
    <w:uiPriority w:val="99"/>
    <w:rsid w:val="004445B3"/>
    <w:pPr>
      <w:numPr>
        <w:numId w:val="8"/>
      </w:numPr>
      <w:spacing w:after="50" w:line="180" w:lineRule="exact"/>
      <w:jc w:val="both"/>
    </w:pPr>
    <w:rPr>
      <w:rFonts w:ascii="Times New Roman" w:hAnsi="Times New Roman"/>
      <w:noProof/>
      <w:sz w:val="16"/>
      <w:szCs w:val="16"/>
    </w:rPr>
  </w:style>
  <w:style w:type="paragraph" w:customStyle="1" w:styleId="sponsors">
    <w:name w:val="sponsors"/>
    <w:pPr>
      <w:framePr w:wrap="auto" w:hAnchor="text" w:x="615" w:y="2239"/>
      <w:pBdr>
        <w:top w:val="single" w:sz="4" w:space="2" w:color="auto"/>
      </w:pBdr>
      <w:ind w:firstLine="288"/>
    </w:pPr>
    <w:rPr>
      <w:rFonts w:ascii="Times New Roman" w:hAnsi="Times New Roman"/>
      <w:sz w:val="16"/>
      <w:szCs w:val="16"/>
    </w:rPr>
  </w:style>
  <w:style w:type="paragraph" w:customStyle="1" w:styleId="tablecolhead">
    <w:name w:val="table col head"/>
    <w:basedOn w:val="Normal"/>
    <w:uiPriority w:val="99"/>
    <w:rPr>
      <w:b/>
      <w:bCs/>
      <w:sz w:val="16"/>
      <w:szCs w:val="16"/>
    </w:rPr>
  </w:style>
  <w:style w:type="paragraph" w:customStyle="1" w:styleId="tablecolsubhead">
    <w:name w:val="table col subhead"/>
    <w:basedOn w:val="tablecolhead"/>
    <w:uiPriority w:val="99"/>
    <w:rPr>
      <w:i/>
      <w:iCs/>
      <w:sz w:val="15"/>
      <w:szCs w:val="15"/>
    </w:rPr>
  </w:style>
  <w:style w:type="paragraph" w:customStyle="1" w:styleId="tablecopy">
    <w:name w:val="table copy"/>
    <w:uiPriority w:val="99"/>
    <w:pPr>
      <w:jc w:val="both"/>
    </w:pPr>
    <w:rPr>
      <w:rFonts w:ascii="Times New Roman" w:hAnsi="Times New Roman"/>
      <w:noProof/>
      <w:sz w:val="16"/>
      <w:szCs w:val="16"/>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rPr>
  </w:style>
  <w:style w:type="paragraph" w:customStyle="1" w:styleId="tablehead">
    <w:name w:val="table head"/>
    <w:uiPriority w:val="99"/>
    <w:pPr>
      <w:numPr>
        <w:numId w:val="9"/>
      </w:numPr>
      <w:spacing w:before="240" w:after="120" w:line="216" w:lineRule="auto"/>
      <w:jc w:val="center"/>
    </w:pPr>
    <w:rPr>
      <w:rFonts w:ascii="Times New Roman" w:hAnsi="Times New Roman"/>
      <w:smallCaps/>
      <w:noProof/>
      <w:sz w:val="16"/>
      <w:szCs w:val="16"/>
    </w:rPr>
  </w:style>
  <w:style w:type="paragraph" w:styleId="Header">
    <w:name w:val="header"/>
    <w:basedOn w:val="Normal"/>
    <w:link w:val="HeaderChar"/>
    <w:uiPriority w:val="99"/>
    <w:unhideWhenUsed/>
    <w:rsid w:val="00AB03E5"/>
    <w:pPr>
      <w:tabs>
        <w:tab w:val="center" w:pos="4680"/>
        <w:tab w:val="right" w:pos="9360"/>
      </w:tabs>
    </w:pPr>
  </w:style>
  <w:style w:type="character" w:customStyle="1" w:styleId="HeaderChar">
    <w:name w:val="Header Char"/>
    <w:basedOn w:val="DefaultParagraphFont"/>
    <w:link w:val="Header"/>
    <w:uiPriority w:val="99"/>
    <w:rsid w:val="00AB03E5"/>
    <w:rPr>
      <w:rFonts w:ascii="Times New Roman" w:hAnsi="Times New Roman"/>
    </w:rPr>
  </w:style>
  <w:style w:type="paragraph" w:styleId="Footer">
    <w:name w:val="footer"/>
    <w:basedOn w:val="Normal"/>
    <w:link w:val="FooterChar"/>
    <w:uiPriority w:val="99"/>
    <w:unhideWhenUsed/>
    <w:rsid w:val="00AB03E5"/>
    <w:pPr>
      <w:tabs>
        <w:tab w:val="center" w:pos="4680"/>
        <w:tab w:val="right" w:pos="9360"/>
      </w:tabs>
    </w:pPr>
  </w:style>
  <w:style w:type="character" w:customStyle="1" w:styleId="FooterChar">
    <w:name w:val="Footer Char"/>
    <w:basedOn w:val="DefaultParagraphFont"/>
    <w:link w:val="Footer"/>
    <w:uiPriority w:val="99"/>
    <w:rsid w:val="00AB03E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FFFFFF"/>
      </a:dk1>
      <a:lt1>
        <a:sysClr val="window" lastClr="242424"/>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6</Pages>
  <Words>4583</Words>
  <Characters>26128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30650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amir-pc</cp:lastModifiedBy>
  <cp:revision>10</cp:revision>
  <cp:lastPrinted>2021-12-27T15:14:00Z</cp:lastPrinted>
  <dcterms:created xsi:type="dcterms:W3CDTF">2021-12-27T15:14:00Z</dcterms:created>
  <dcterms:modified xsi:type="dcterms:W3CDTF">2021-12-27T16:07:00Z</dcterms:modified>
</cp:coreProperties>
</file>